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F7" w:rsidRPr="00B1334A" w:rsidRDefault="00B1334A" w:rsidP="00B1334A">
      <w:pPr>
        <w:spacing w:after="0" w:line="240" w:lineRule="auto"/>
        <w:ind w:firstLine="57"/>
        <w:jc w:val="center"/>
        <w:rPr>
          <w:b/>
          <w:color w:val="C00000"/>
          <w:sz w:val="48"/>
          <w:szCs w:val="48"/>
        </w:rPr>
      </w:pPr>
      <w:r w:rsidRPr="00B1334A">
        <w:rPr>
          <w:b/>
          <w:color w:val="C00000"/>
          <w:sz w:val="48"/>
          <w:szCs w:val="48"/>
        </w:rPr>
        <w:t xml:space="preserve">La UNVM en </w:t>
      </w:r>
      <w:r w:rsidR="000355C7" w:rsidRPr="00B1334A">
        <w:rPr>
          <w:b/>
          <w:color w:val="C00000"/>
          <w:sz w:val="48"/>
          <w:szCs w:val="48"/>
        </w:rPr>
        <w:t>Medios Digitales</w:t>
      </w:r>
    </w:p>
    <w:p w:rsidR="00B1334A" w:rsidRPr="00B1334A" w:rsidRDefault="00B1334A" w:rsidP="00B1334A">
      <w:pPr>
        <w:spacing w:after="0" w:line="240" w:lineRule="auto"/>
        <w:ind w:firstLine="57"/>
        <w:jc w:val="center"/>
        <w:rPr>
          <w:b/>
          <w:color w:val="4472C4" w:themeColor="accent5"/>
          <w:sz w:val="36"/>
          <w:szCs w:val="36"/>
        </w:rPr>
      </w:pPr>
      <w:r w:rsidRPr="00B1334A">
        <w:rPr>
          <w:b/>
          <w:color w:val="4472C4" w:themeColor="accent5"/>
          <w:sz w:val="36"/>
          <w:szCs w:val="36"/>
        </w:rPr>
        <w:t>Nacionales/Regionales/Locales</w:t>
      </w:r>
    </w:p>
    <w:p w:rsidR="000355C7" w:rsidRPr="002A6490" w:rsidRDefault="000355C7" w:rsidP="000355C7">
      <w:pPr>
        <w:spacing w:after="0" w:line="240" w:lineRule="auto"/>
        <w:ind w:firstLine="57"/>
        <w:jc w:val="center"/>
        <w:rPr>
          <w:b/>
          <w:color w:val="4472C4" w:themeColor="accent5"/>
          <w:sz w:val="36"/>
          <w:szCs w:val="36"/>
        </w:rPr>
      </w:pPr>
      <w:r w:rsidRPr="002A6490">
        <w:rPr>
          <w:b/>
          <w:color w:val="4472C4" w:themeColor="accent5"/>
          <w:sz w:val="36"/>
          <w:szCs w:val="36"/>
        </w:rPr>
        <w:t xml:space="preserve">Periodo </w:t>
      </w:r>
      <w:r w:rsidR="00D15F2C">
        <w:rPr>
          <w:b/>
          <w:i/>
          <w:color w:val="4472C4" w:themeColor="accent5"/>
          <w:sz w:val="36"/>
          <w:szCs w:val="36"/>
        </w:rPr>
        <w:t>1</w:t>
      </w:r>
      <w:r w:rsidR="00DC37DE" w:rsidRPr="00F93388">
        <w:rPr>
          <w:b/>
          <w:i/>
          <w:color w:val="4472C4" w:themeColor="accent5"/>
          <w:sz w:val="36"/>
          <w:szCs w:val="36"/>
        </w:rPr>
        <w:t xml:space="preserve"> </w:t>
      </w:r>
      <w:r w:rsidR="007A237E">
        <w:rPr>
          <w:b/>
          <w:i/>
          <w:color w:val="4472C4" w:themeColor="accent5"/>
          <w:sz w:val="36"/>
          <w:szCs w:val="36"/>
        </w:rPr>
        <w:t xml:space="preserve">al </w:t>
      </w:r>
      <w:r w:rsidR="00D15F2C">
        <w:rPr>
          <w:b/>
          <w:i/>
          <w:color w:val="4472C4" w:themeColor="accent5"/>
          <w:sz w:val="36"/>
          <w:szCs w:val="36"/>
        </w:rPr>
        <w:t>31</w:t>
      </w:r>
      <w:r w:rsidR="007A237E">
        <w:rPr>
          <w:b/>
          <w:i/>
          <w:color w:val="4472C4" w:themeColor="accent5"/>
          <w:sz w:val="36"/>
          <w:szCs w:val="36"/>
        </w:rPr>
        <w:t xml:space="preserve"> de </w:t>
      </w:r>
      <w:bookmarkStart w:id="0" w:name="_GoBack"/>
      <w:bookmarkEnd w:id="0"/>
      <w:r w:rsidR="00D15F2C">
        <w:rPr>
          <w:b/>
          <w:i/>
          <w:color w:val="4472C4" w:themeColor="accent5"/>
          <w:sz w:val="36"/>
          <w:szCs w:val="36"/>
        </w:rPr>
        <w:t>Enero de 2022</w:t>
      </w:r>
    </w:p>
    <w:p w:rsidR="00F93388" w:rsidRDefault="00F93388" w:rsidP="00F93388">
      <w:pPr>
        <w:spacing w:after="0" w:line="0" w:lineRule="atLeast"/>
        <w:rPr>
          <w:sz w:val="20"/>
        </w:rPr>
      </w:pPr>
    </w:p>
    <w:p w:rsidR="00F93388" w:rsidRPr="00792AEF" w:rsidRDefault="00961DE0" w:rsidP="00F93388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236DAB">
        <w:rPr>
          <w:sz w:val="20"/>
        </w:rPr>
        <w:t>1</w:t>
      </w:r>
      <w:r w:rsidR="00F93388" w:rsidRPr="00792AEF">
        <w:rPr>
          <w:sz w:val="20"/>
        </w:rPr>
        <w:t>/</w:t>
      </w:r>
      <w:r>
        <w:rPr>
          <w:sz w:val="20"/>
        </w:rPr>
        <w:t>01</w:t>
      </w:r>
      <w:r w:rsidR="00F93388" w:rsidRPr="00792AEF">
        <w:rPr>
          <w:sz w:val="20"/>
        </w:rPr>
        <w:t>/</w:t>
      </w:r>
      <w:r w:rsidR="00F93388">
        <w:rPr>
          <w:sz w:val="20"/>
        </w:rPr>
        <w:t>20</w:t>
      </w:r>
      <w:r>
        <w:rPr>
          <w:sz w:val="20"/>
        </w:rPr>
        <w:t>22</w:t>
      </w:r>
    </w:p>
    <w:p w:rsidR="00F93388" w:rsidRDefault="00236DAB" w:rsidP="00F93388">
      <w:pPr>
        <w:spacing w:after="0" w:line="0" w:lineRule="atLeast"/>
        <w:rPr>
          <w:b/>
          <w:i/>
          <w:color w:val="5B9BD5" w:themeColor="accent1"/>
          <w:sz w:val="24"/>
        </w:rPr>
      </w:pPr>
      <w:proofErr w:type="spellStart"/>
      <w:r w:rsidRPr="00236DAB">
        <w:rPr>
          <w:b/>
          <w:i/>
          <w:color w:val="5B9BD5" w:themeColor="accent1"/>
          <w:sz w:val="24"/>
        </w:rPr>
        <w:t>RadioCanal</w:t>
      </w:r>
      <w:proofErr w:type="spellEnd"/>
      <w:r w:rsidRPr="00236DAB">
        <w:rPr>
          <w:b/>
          <w:i/>
          <w:color w:val="5B9BD5" w:themeColor="accent1"/>
          <w:sz w:val="24"/>
        </w:rPr>
        <w:t xml:space="preserve"> SF</w:t>
      </w:r>
    </w:p>
    <w:p w:rsidR="00F93388" w:rsidRPr="00236D07" w:rsidRDefault="00236DAB" w:rsidP="00F93388">
      <w:pPr>
        <w:spacing w:after="0" w:line="0" w:lineRule="atLeast"/>
        <w:rPr>
          <w:i/>
          <w:color w:val="833C0B" w:themeColor="accent2" w:themeShade="80"/>
          <w:sz w:val="24"/>
        </w:rPr>
      </w:pPr>
      <w:r w:rsidRPr="00236DAB">
        <w:rPr>
          <w:i/>
          <w:color w:val="833C0B" w:themeColor="accent2" w:themeShade="80"/>
          <w:sz w:val="24"/>
        </w:rPr>
        <w:t>Sec. Académica</w:t>
      </w:r>
    </w:p>
    <w:p w:rsidR="00F93388" w:rsidRPr="00DA2514" w:rsidRDefault="00236DAB" w:rsidP="00F93388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Receso administrativo y académico en el CRES</w:t>
      </w:r>
    </w:p>
    <w:p w:rsidR="00F93388" w:rsidRPr="00236DAB" w:rsidRDefault="00236DAB" w:rsidP="00F93388">
      <w:pPr>
        <w:spacing w:after="0" w:line="0" w:lineRule="atLeast"/>
        <w:rPr>
          <w:color w:val="2F5496" w:themeColor="accent5" w:themeShade="BF"/>
          <w:sz w:val="20"/>
          <w:szCs w:val="20"/>
          <w:lang w:val="en-US"/>
        </w:rPr>
      </w:pPr>
      <w:r w:rsidRPr="00236DAB">
        <w:rPr>
          <w:color w:val="2F5496" w:themeColor="accent5" w:themeShade="BF"/>
          <w:sz w:val="20"/>
          <w:szCs w:val="20"/>
        </w:rPr>
        <w:t xml:space="preserve">Las inscripciones para las carreras de la UNVM (Diseño Industrial y Lic. En Administración) en la primera instancia que se realiza de manera </w:t>
      </w:r>
      <w:proofErr w:type="spellStart"/>
      <w:r w:rsidRPr="00236DAB">
        <w:rPr>
          <w:color w:val="2F5496" w:themeColor="accent5" w:themeShade="BF"/>
          <w:sz w:val="20"/>
          <w:szCs w:val="20"/>
        </w:rPr>
        <w:t>on</w:t>
      </w:r>
      <w:proofErr w:type="spellEnd"/>
      <w:r w:rsidRPr="00236DAB">
        <w:rPr>
          <w:color w:val="2F5496" w:themeColor="accent5" w:themeShade="BF"/>
          <w:sz w:val="20"/>
          <w:szCs w:val="20"/>
        </w:rPr>
        <w:t xml:space="preserve"> line, continuarán abiertas hasta el 7 de Enero. </w:t>
      </w:r>
      <w:r w:rsidRPr="00236DAB">
        <w:rPr>
          <w:color w:val="2F5496" w:themeColor="accent5" w:themeShade="BF"/>
          <w:sz w:val="20"/>
          <w:szCs w:val="20"/>
          <w:lang w:val="en-US"/>
        </w:rPr>
        <w:t>Link: https://ingreso.unvm.edu.ar/preinscripcion/unvm/</w:t>
      </w:r>
    </w:p>
    <w:p w:rsidR="00F93388" w:rsidRPr="00236DAB" w:rsidRDefault="00F93388" w:rsidP="00F93388">
      <w:pPr>
        <w:spacing w:after="0" w:line="0" w:lineRule="atLeast"/>
        <w:rPr>
          <w:rStyle w:val="Hipervnculo"/>
          <w:i/>
          <w:sz w:val="16"/>
          <w:szCs w:val="18"/>
          <w:lang w:val="en-US"/>
        </w:rPr>
      </w:pPr>
      <w:proofErr w:type="spellStart"/>
      <w:r w:rsidRPr="00236DAB">
        <w:rPr>
          <w:b/>
          <w:color w:val="4472C4" w:themeColor="accent5"/>
          <w:sz w:val="16"/>
          <w:szCs w:val="18"/>
          <w:lang w:val="en-US"/>
        </w:rPr>
        <w:t>Más</w:t>
      </w:r>
      <w:proofErr w:type="spellEnd"/>
      <w:r w:rsidRPr="00236DAB">
        <w:rPr>
          <w:b/>
          <w:color w:val="4472C4" w:themeColor="accent5"/>
          <w:sz w:val="16"/>
          <w:szCs w:val="18"/>
          <w:lang w:val="en-US"/>
        </w:rPr>
        <w:t>:</w:t>
      </w:r>
      <w:r w:rsidRPr="00236DAB">
        <w:rPr>
          <w:color w:val="4472C4" w:themeColor="accent5"/>
          <w:sz w:val="16"/>
          <w:szCs w:val="18"/>
          <w:lang w:val="en-US"/>
        </w:rPr>
        <w:t xml:space="preserve"> </w:t>
      </w:r>
      <w:r w:rsidRPr="00236DAB">
        <w:rPr>
          <w:rStyle w:val="Hipervnculo"/>
          <w:i/>
          <w:sz w:val="16"/>
          <w:szCs w:val="18"/>
          <w:lang w:val="en-US"/>
        </w:rPr>
        <w:t xml:space="preserve"> </w:t>
      </w:r>
      <w:hyperlink r:id="rId6" w:history="1">
        <w:r w:rsidR="00236DAB" w:rsidRPr="00236DAB">
          <w:rPr>
            <w:rStyle w:val="Hipervnculo"/>
            <w:i/>
            <w:sz w:val="16"/>
            <w:szCs w:val="18"/>
            <w:lang w:val="en-US"/>
          </w:rPr>
          <w:t>https://www.radiocanal.com.ar</w:t>
        </w:r>
      </w:hyperlink>
    </w:p>
    <w:p w:rsidR="00F93388" w:rsidRPr="00236DAB" w:rsidRDefault="00F93388" w:rsidP="00F93388">
      <w:pPr>
        <w:spacing w:after="0" w:line="0" w:lineRule="atLeast"/>
        <w:rPr>
          <w:sz w:val="20"/>
          <w:lang w:val="en-US"/>
        </w:rPr>
      </w:pPr>
    </w:p>
    <w:p w:rsidR="00F93388" w:rsidRPr="00792AEF" w:rsidRDefault="00961DE0" w:rsidP="00F93388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236DAB">
        <w:rPr>
          <w:sz w:val="20"/>
        </w:rPr>
        <w:t>5</w:t>
      </w:r>
      <w:r w:rsidR="00F93388" w:rsidRPr="00792AEF">
        <w:rPr>
          <w:sz w:val="20"/>
        </w:rPr>
        <w:t>/</w:t>
      </w:r>
      <w:r>
        <w:rPr>
          <w:sz w:val="20"/>
        </w:rPr>
        <w:t>01</w:t>
      </w:r>
      <w:r w:rsidR="00F93388" w:rsidRPr="00792AEF">
        <w:rPr>
          <w:sz w:val="20"/>
        </w:rPr>
        <w:t>/</w:t>
      </w:r>
      <w:r w:rsidR="00F93388">
        <w:rPr>
          <w:sz w:val="20"/>
        </w:rPr>
        <w:t>20</w:t>
      </w:r>
      <w:r>
        <w:rPr>
          <w:sz w:val="20"/>
        </w:rPr>
        <w:t>22</w:t>
      </w:r>
    </w:p>
    <w:p w:rsidR="00F93388" w:rsidRDefault="00236DAB" w:rsidP="00F93388">
      <w:pPr>
        <w:spacing w:after="0" w:line="0" w:lineRule="atLeast"/>
        <w:rPr>
          <w:b/>
          <w:i/>
          <w:color w:val="5B9BD5" w:themeColor="accent1"/>
          <w:sz w:val="24"/>
        </w:rPr>
      </w:pPr>
      <w:r w:rsidRPr="00236DAB">
        <w:rPr>
          <w:b/>
          <w:i/>
          <w:color w:val="5B9BD5" w:themeColor="accent1"/>
          <w:sz w:val="24"/>
        </w:rPr>
        <w:t>TN</w:t>
      </w:r>
    </w:p>
    <w:p w:rsidR="00F93388" w:rsidRPr="00236D07" w:rsidRDefault="00236DAB" w:rsidP="00F93388">
      <w:pPr>
        <w:spacing w:after="0" w:line="0" w:lineRule="atLeast"/>
        <w:rPr>
          <w:i/>
          <w:color w:val="833C0B" w:themeColor="accent2" w:themeShade="80"/>
          <w:sz w:val="24"/>
        </w:rPr>
      </w:pPr>
      <w:r w:rsidRPr="00236DAB">
        <w:rPr>
          <w:i/>
          <w:color w:val="833C0B" w:themeColor="accent2" w:themeShade="80"/>
          <w:sz w:val="24"/>
        </w:rPr>
        <w:t>I.A.P.C. Básicas y Aplicadas</w:t>
      </w:r>
    </w:p>
    <w:p w:rsidR="00F93388" w:rsidRPr="00E80F46" w:rsidRDefault="00236DAB" w:rsidP="00F93388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236DAB">
        <w:rPr>
          <w:b/>
          <w:color w:val="4472C4" w:themeColor="accent5"/>
          <w:sz w:val="34"/>
          <w:szCs w:val="34"/>
        </w:rPr>
        <w:t>Dos universidades de Córdoba adquirieron maquinaria agrícola para formar a sus estudiantes</w:t>
      </w:r>
    </w:p>
    <w:p w:rsidR="00F93388" w:rsidRPr="00BC7307" w:rsidRDefault="00236DAB" w:rsidP="00F93388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36DAB">
        <w:rPr>
          <w:color w:val="2F5496" w:themeColor="accent5" w:themeShade="BF"/>
          <w:sz w:val="20"/>
          <w:szCs w:val="20"/>
        </w:rPr>
        <w:t xml:space="preserve">La Facultad de Agronomía de la UNVM y la Universidad Católica de Córdoba compraron equipos New </w:t>
      </w:r>
      <w:proofErr w:type="spellStart"/>
      <w:r w:rsidRPr="00236DAB">
        <w:rPr>
          <w:color w:val="2F5496" w:themeColor="accent5" w:themeShade="BF"/>
          <w:sz w:val="20"/>
          <w:szCs w:val="20"/>
        </w:rPr>
        <w:t>Holland</w:t>
      </w:r>
      <w:proofErr w:type="spellEnd"/>
      <w:r w:rsidRPr="00236DAB">
        <w:rPr>
          <w:color w:val="2F5496" w:themeColor="accent5" w:themeShade="BF"/>
          <w:sz w:val="20"/>
          <w:szCs w:val="20"/>
        </w:rPr>
        <w:t xml:space="preserve"> para mejorar...</w:t>
      </w:r>
    </w:p>
    <w:p w:rsidR="00F93388" w:rsidRPr="008533CC" w:rsidRDefault="00F93388" w:rsidP="00F93388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7" w:history="1">
        <w:r w:rsidR="00236DAB" w:rsidRPr="00236DAB">
          <w:rPr>
            <w:rStyle w:val="Hipervnculo"/>
            <w:i/>
            <w:sz w:val="16"/>
            <w:szCs w:val="18"/>
          </w:rPr>
          <w:t>https://tn.com.ar</w:t>
        </w:r>
      </w:hyperlink>
    </w:p>
    <w:p w:rsidR="00F93388" w:rsidRDefault="00F93388" w:rsidP="00F93388">
      <w:pPr>
        <w:spacing w:after="0" w:line="0" w:lineRule="atLeast"/>
        <w:rPr>
          <w:sz w:val="20"/>
        </w:rPr>
      </w:pPr>
    </w:p>
    <w:p w:rsidR="00F93388" w:rsidRPr="00792AEF" w:rsidRDefault="00961DE0" w:rsidP="00F93388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236DAB">
        <w:rPr>
          <w:sz w:val="20"/>
        </w:rPr>
        <w:t>5</w:t>
      </w:r>
      <w:r w:rsidR="00F93388" w:rsidRPr="00792AEF">
        <w:rPr>
          <w:sz w:val="20"/>
        </w:rPr>
        <w:t>/</w:t>
      </w:r>
      <w:r>
        <w:rPr>
          <w:sz w:val="20"/>
        </w:rPr>
        <w:t>01</w:t>
      </w:r>
      <w:r w:rsidR="00F93388" w:rsidRPr="00792AEF">
        <w:rPr>
          <w:sz w:val="20"/>
        </w:rPr>
        <w:t>/</w:t>
      </w:r>
      <w:r w:rsidR="00F93388">
        <w:rPr>
          <w:sz w:val="20"/>
        </w:rPr>
        <w:t>20</w:t>
      </w:r>
      <w:r>
        <w:rPr>
          <w:sz w:val="20"/>
        </w:rPr>
        <w:t>22</w:t>
      </w:r>
    </w:p>
    <w:p w:rsidR="00F93388" w:rsidRDefault="00236DAB" w:rsidP="00F93388">
      <w:pPr>
        <w:spacing w:after="0" w:line="0" w:lineRule="atLeast"/>
        <w:rPr>
          <w:b/>
          <w:i/>
          <w:color w:val="5B9BD5" w:themeColor="accent1"/>
          <w:sz w:val="24"/>
        </w:rPr>
      </w:pPr>
      <w:r w:rsidRPr="00236DAB">
        <w:rPr>
          <w:b/>
          <w:i/>
          <w:color w:val="5B9BD5" w:themeColor="accent1"/>
          <w:sz w:val="24"/>
        </w:rPr>
        <w:t>El Diario del centro del país</w:t>
      </w:r>
    </w:p>
    <w:p w:rsidR="00F93388" w:rsidRPr="00236D07" w:rsidRDefault="00236DAB" w:rsidP="00F93388">
      <w:pPr>
        <w:spacing w:after="0" w:line="0" w:lineRule="atLeast"/>
        <w:rPr>
          <w:i/>
          <w:color w:val="833C0B" w:themeColor="accent2" w:themeShade="80"/>
          <w:sz w:val="24"/>
        </w:rPr>
      </w:pPr>
      <w:r w:rsidRPr="00236DAB">
        <w:rPr>
          <w:i/>
          <w:color w:val="833C0B" w:themeColor="accent2" w:themeShade="80"/>
          <w:sz w:val="24"/>
        </w:rPr>
        <w:t>I.A.P.C. Básicas y Aplicadas</w:t>
      </w:r>
    </w:p>
    <w:p w:rsidR="00F93388" w:rsidRPr="00DA2514" w:rsidRDefault="00236DAB" w:rsidP="00F93388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Egresados y docentes obtuvieron becas doctorales</w:t>
      </w:r>
    </w:p>
    <w:p w:rsidR="00F93388" w:rsidRPr="00BC7307" w:rsidRDefault="00236DAB" w:rsidP="00F93388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36DAB">
        <w:rPr>
          <w:color w:val="2F5496" w:themeColor="accent5" w:themeShade="BF"/>
          <w:sz w:val="20"/>
          <w:szCs w:val="20"/>
        </w:rPr>
        <w:t>... de distintas propuestas académicas que dicta Instituto de Ciencias Básicas y Aplicadas (ICBA) de la UNVM.</w:t>
      </w:r>
    </w:p>
    <w:p w:rsidR="00F93388" w:rsidRPr="008533CC" w:rsidRDefault="00F93388" w:rsidP="00F93388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8" w:history="1">
        <w:r w:rsidR="00236DAB" w:rsidRPr="00236DAB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F93388" w:rsidRDefault="00F93388" w:rsidP="00F93388">
      <w:pPr>
        <w:spacing w:after="0" w:line="0" w:lineRule="atLeast"/>
        <w:rPr>
          <w:sz w:val="20"/>
        </w:rPr>
      </w:pPr>
    </w:p>
    <w:p w:rsidR="00F93388" w:rsidRPr="00792AEF" w:rsidRDefault="00961DE0" w:rsidP="00F93388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236DAB">
        <w:rPr>
          <w:sz w:val="20"/>
        </w:rPr>
        <w:t>5</w:t>
      </w:r>
      <w:r w:rsidR="00F93388" w:rsidRPr="00792AEF">
        <w:rPr>
          <w:sz w:val="20"/>
        </w:rPr>
        <w:t>/</w:t>
      </w:r>
      <w:r>
        <w:rPr>
          <w:sz w:val="20"/>
        </w:rPr>
        <w:t>01</w:t>
      </w:r>
      <w:r w:rsidR="00F93388" w:rsidRPr="00792AEF">
        <w:rPr>
          <w:sz w:val="20"/>
        </w:rPr>
        <w:t>/</w:t>
      </w:r>
      <w:r w:rsidR="00F93388">
        <w:rPr>
          <w:sz w:val="20"/>
        </w:rPr>
        <w:t>20</w:t>
      </w:r>
      <w:r>
        <w:rPr>
          <w:sz w:val="20"/>
        </w:rPr>
        <w:t>22</w:t>
      </w:r>
    </w:p>
    <w:p w:rsidR="00F93388" w:rsidRDefault="00236DAB" w:rsidP="00F93388">
      <w:pPr>
        <w:spacing w:after="0" w:line="0" w:lineRule="atLeast"/>
        <w:rPr>
          <w:b/>
          <w:i/>
          <w:color w:val="5B9BD5" w:themeColor="accent1"/>
          <w:sz w:val="24"/>
        </w:rPr>
      </w:pPr>
      <w:r w:rsidRPr="00236DAB">
        <w:rPr>
          <w:b/>
          <w:i/>
          <w:color w:val="5B9BD5" w:themeColor="accent1"/>
          <w:sz w:val="24"/>
        </w:rPr>
        <w:t>El Regional digital</w:t>
      </w:r>
    </w:p>
    <w:p w:rsidR="00F93388" w:rsidRPr="00236D07" w:rsidRDefault="00236DAB" w:rsidP="00F93388">
      <w:pPr>
        <w:spacing w:after="0" w:line="0" w:lineRule="atLeast"/>
        <w:rPr>
          <w:i/>
          <w:color w:val="833C0B" w:themeColor="accent2" w:themeShade="80"/>
          <w:sz w:val="24"/>
        </w:rPr>
      </w:pPr>
      <w:r w:rsidRPr="00236DAB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236DAB">
        <w:rPr>
          <w:i/>
          <w:color w:val="833C0B" w:themeColor="accent2" w:themeShade="80"/>
          <w:sz w:val="24"/>
        </w:rPr>
        <w:t>de</w:t>
      </w:r>
      <w:proofErr w:type="gramEnd"/>
      <w:r w:rsidRPr="00236DAB">
        <w:rPr>
          <w:i/>
          <w:color w:val="833C0B" w:themeColor="accent2" w:themeShade="80"/>
          <w:sz w:val="24"/>
        </w:rPr>
        <w:t xml:space="preserve"> Extensión</w:t>
      </w:r>
    </w:p>
    <w:p w:rsidR="00F93388" w:rsidRPr="00DA2514" w:rsidRDefault="00236DAB" w:rsidP="00F93388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Observatorio de la Región: la oferta laboral del 2021 fue 50% más que en 2020</w:t>
      </w:r>
    </w:p>
    <w:p w:rsidR="00F93388" w:rsidRPr="00BC7307" w:rsidRDefault="00236DAB" w:rsidP="00F93388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36DAB">
        <w:rPr>
          <w:color w:val="2F5496" w:themeColor="accent5" w:themeShade="BF"/>
          <w:sz w:val="20"/>
          <w:szCs w:val="20"/>
        </w:rPr>
        <w:t>Como todos los años, el Observatorio Integral de la Región (OIR), perteneciente al Instituto de Extensión de la UNVM...</w:t>
      </w:r>
    </w:p>
    <w:p w:rsidR="00F93388" w:rsidRPr="008533CC" w:rsidRDefault="00F93388" w:rsidP="00F93388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9" w:history="1">
        <w:r w:rsidR="00236DAB" w:rsidRPr="00236DAB">
          <w:rPr>
            <w:rStyle w:val="Hipervnculo"/>
            <w:i/>
            <w:sz w:val="16"/>
            <w:szCs w:val="18"/>
          </w:rPr>
          <w:t>http://elregionalvm.com.ar</w:t>
        </w:r>
      </w:hyperlink>
    </w:p>
    <w:p w:rsidR="00F93388" w:rsidRDefault="00F93388" w:rsidP="00F93388">
      <w:pPr>
        <w:spacing w:after="0" w:line="0" w:lineRule="atLeast"/>
        <w:rPr>
          <w:sz w:val="20"/>
        </w:rPr>
      </w:pPr>
    </w:p>
    <w:p w:rsidR="00FA6CE9" w:rsidRDefault="00FA6CE9">
      <w:pPr>
        <w:rPr>
          <w:sz w:val="20"/>
        </w:rPr>
      </w:pPr>
      <w:r>
        <w:rPr>
          <w:sz w:val="20"/>
        </w:rPr>
        <w:br w:type="page"/>
      </w:r>
    </w:p>
    <w:p w:rsidR="00F93388" w:rsidRPr="00792AEF" w:rsidRDefault="00961DE0" w:rsidP="00F93388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0</w:t>
      </w:r>
      <w:r w:rsidR="002A2BB0">
        <w:rPr>
          <w:sz w:val="20"/>
        </w:rPr>
        <w:t>6</w:t>
      </w:r>
      <w:r w:rsidR="00F93388" w:rsidRPr="00792AEF">
        <w:rPr>
          <w:sz w:val="20"/>
        </w:rPr>
        <w:t>/</w:t>
      </w:r>
      <w:r>
        <w:rPr>
          <w:sz w:val="20"/>
        </w:rPr>
        <w:t>01</w:t>
      </w:r>
      <w:r w:rsidR="00F93388" w:rsidRPr="00792AEF">
        <w:rPr>
          <w:sz w:val="20"/>
        </w:rPr>
        <w:t>/</w:t>
      </w:r>
      <w:r w:rsidR="00F93388">
        <w:rPr>
          <w:sz w:val="20"/>
        </w:rPr>
        <w:t>20</w:t>
      </w:r>
      <w:r>
        <w:rPr>
          <w:sz w:val="20"/>
        </w:rPr>
        <w:t>22</w:t>
      </w:r>
    </w:p>
    <w:p w:rsidR="00F93388" w:rsidRDefault="002A2BB0" w:rsidP="00F93388">
      <w:pPr>
        <w:spacing w:after="0" w:line="0" w:lineRule="atLeast"/>
        <w:rPr>
          <w:b/>
          <w:i/>
          <w:color w:val="5B9BD5" w:themeColor="accent1"/>
          <w:sz w:val="24"/>
        </w:rPr>
      </w:pPr>
      <w:r w:rsidRPr="002A2BB0">
        <w:rPr>
          <w:b/>
          <w:i/>
          <w:color w:val="5B9BD5" w:themeColor="accent1"/>
          <w:sz w:val="24"/>
        </w:rPr>
        <w:t>El Diario del centro del país</w:t>
      </w:r>
    </w:p>
    <w:p w:rsidR="00F93388" w:rsidRPr="00236D07" w:rsidRDefault="002A2BB0" w:rsidP="00F93388">
      <w:pPr>
        <w:spacing w:after="0" w:line="0" w:lineRule="atLeast"/>
        <w:rPr>
          <w:i/>
          <w:color w:val="833C0B" w:themeColor="accent2" w:themeShade="80"/>
          <w:sz w:val="24"/>
        </w:rPr>
      </w:pPr>
      <w:r w:rsidRPr="002A2BB0">
        <w:rPr>
          <w:i/>
          <w:color w:val="833C0B" w:themeColor="accent2" w:themeShade="80"/>
          <w:sz w:val="24"/>
        </w:rPr>
        <w:t>I.A.P.C. Sociales</w:t>
      </w:r>
    </w:p>
    <w:p w:rsidR="00F93388" w:rsidRPr="00DA2514" w:rsidRDefault="002A2BB0" w:rsidP="00F93388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Una especialización en Gestión de Pymes</w:t>
      </w:r>
    </w:p>
    <w:p w:rsidR="00F93388" w:rsidRPr="00BC7307" w:rsidRDefault="002A2BB0" w:rsidP="00F93388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A2BB0">
        <w:rPr>
          <w:color w:val="2F5496" w:themeColor="accent5" w:themeShade="BF"/>
          <w:sz w:val="20"/>
          <w:szCs w:val="20"/>
        </w:rPr>
        <w:t>Desde la UNVM, a través de su Instituto Académico Pedagógico de Ciencias Sociales, informó la apertura de pre...</w:t>
      </w:r>
    </w:p>
    <w:p w:rsidR="00F93388" w:rsidRPr="008533CC" w:rsidRDefault="00F93388" w:rsidP="00F93388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0" w:history="1">
        <w:r w:rsidR="002A2BB0" w:rsidRPr="002A2BB0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F93388" w:rsidRDefault="00F93388" w:rsidP="00F93388">
      <w:pPr>
        <w:spacing w:after="0" w:line="0" w:lineRule="atLeast"/>
        <w:rPr>
          <w:sz w:val="20"/>
        </w:rPr>
      </w:pPr>
    </w:p>
    <w:p w:rsidR="00F93388" w:rsidRPr="00792AEF" w:rsidRDefault="00F93388" w:rsidP="00F93388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2A2BB0">
        <w:rPr>
          <w:sz w:val="20"/>
        </w:rPr>
        <w:t>6</w:t>
      </w:r>
      <w:r w:rsidRPr="00792AEF">
        <w:rPr>
          <w:sz w:val="20"/>
        </w:rPr>
        <w:t>/</w:t>
      </w:r>
      <w:r w:rsidR="00961DE0">
        <w:rPr>
          <w:sz w:val="20"/>
        </w:rPr>
        <w:t>01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F93388" w:rsidRDefault="002A2BB0" w:rsidP="00F93388">
      <w:pPr>
        <w:spacing w:after="0" w:line="0" w:lineRule="atLeast"/>
        <w:rPr>
          <w:b/>
          <w:i/>
          <w:color w:val="5B9BD5" w:themeColor="accent1"/>
          <w:sz w:val="24"/>
        </w:rPr>
      </w:pPr>
      <w:proofErr w:type="spellStart"/>
      <w:r w:rsidRPr="002A2BB0">
        <w:rPr>
          <w:b/>
          <w:i/>
          <w:color w:val="5B9BD5" w:themeColor="accent1"/>
          <w:sz w:val="24"/>
        </w:rPr>
        <w:t>Radio</w:t>
      </w:r>
      <w:r>
        <w:rPr>
          <w:b/>
          <w:i/>
          <w:color w:val="5B9BD5" w:themeColor="accent1"/>
          <w:sz w:val="24"/>
        </w:rPr>
        <w:t>C</w:t>
      </w:r>
      <w:r w:rsidRPr="002A2BB0">
        <w:rPr>
          <w:b/>
          <w:i/>
          <w:color w:val="5B9BD5" w:themeColor="accent1"/>
          <w:sz w:val="24"/>
        </w:rPr>
        <w:t>anal</w:t>
      </w:r>
      <w:proofErr w:type="spellEnd"/>
      <w:r w:rsidRPr="002A2BB0">
        <w:rPr>
          <w:b/>
          <w:i/>
          <w:color w:val="5B9BD5" w:themeColor="accent1"/>
          <w:sz w:val="24"/>
        </w:rPr>
        <w:t xml:space="preserve"> SF</w:t>
      </w:r>
    </w:p>
    <w:p w:rsidR="00F93388" w:rsidRPr="00236D07" w:rsidRDefault="002A2BB0" w:rsidP="00F93388">
      <w:pPr>
        <w:spacing w:after="0" w:line="0" w:lineRule="atLeast"/>
        <w:rPr>
          <w:i/>
          <w:color w:val="833C0B" w:themeColor="accent2" w:themeShade="80"/>
          <w:sz w:val="24"/>
        </w:rPr>
      </w:pPr>
      <w:r w:rsidRPr="002A2BB0">
        <w:rPr>
          <w:i/>
          <w:color w:val="833C0B" w:themeColor="accent2" w:themeShade="80"/>
          <w:sz w:val="24"/>
        </w:rPr>
        <w:t>I.A.P.C. Básicas y Aplicadas</w:t>
      </w:r>
    </w:p>
    <w:p w:rsidR="00F93388" w:rsidRPr="00E80F46" w:rsidRDefault="002A2BB0" w:rsidP="00F93388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2A2BB0">
        <w:rPr>
          <w:b/>
          <w:color w:val="4472C4" w:themeColor="accent5"/>
          <w:sz w:val="34"/>
          <w:szCs w:val="34"/>
        </w:rPr>
        <w:t xml:space="preserve">Estudio revela el impacto social y productivo de la carrera de Diseño Industrial en San </w:t>
      </w:r>
      <w:r>
        <w:rPr>
          <w:b/>
          <w:color w:val="4472C4" w:themeColor="accent5"/>
          <w:sz w:val="34"/>
          <w:szCs w:val="34"/>
        </w:rPr>
        <w:t>Francisco</w:t>
      </w:r>
    </w:p>
    <w:p w:rsidR="00F93388" w:rsidRPr="00BC7307" w:rsidRDefault="002A2BB0" w:rsidP="00F93388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A2BB0">
        <w:rPr>
          <w:color w:val="2F5496" w:themeColor="accent5" w:themeShade="BF"/>
          <w:sz w:val="20"/>
          <w:szCs w:val="20"/>
        </w:rPr>
        <w:t>... en el Centro Regional de Educación San Francisco por el Instituto de Ciencias Básicas y Aplicadas de la UNVM...</w:t>
      </w:r>
    </w:p>
    <w:p w:rsidR="00F93388" w:rsidRPr="008533CC" w:rsidRDefault="00F93388" w:rsidP="00F93388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1" w:history="1">
        <w:r w:rsidR="002A2BB0" w:rsidRPr="002A2BB0">
          <w:rPr>
            <w:rStyle w:val="Hipervnculo"/>
            <w:i/>
            <w:sz w:val="16"/>
            <w:szCs w:val="18"/>
          </w:rPr>
          <w:t>https://www.radiocanal.com.ar</w:t>
        </w:r>
      </w:hyperlink>
    </w:p>
    <w:p w:rsidR="00F93388" w:rsidRDefault="00F93388" w:rsidP="00F93388">
      <w:pPr>
        <w:spacing w:after="0" w:line="0" w:lineRule="atLeast"/>
        <w:rPr>
          <w:sz w:val="20"/>
        </w:rPr>
      </w:pPr>
    </w:p>
    <w:p w:rsidR="00F93388" w:rsidRPr="00792AEF" w:rsidRDefault="00F93388" w:rsidP="00F93388">
      <w:pPr>
        <w:spacing w:after="0" w:line="0" w:lineRule="atLeast"/>
        <w:rPr>
          <w:sz w:val="20"/>
        </w:rPr>
      </w:pPr>
      <w:r>
        <w:rPr>
          <w:sz w:val="20"/>
        </w:rPr>
        <w:t>0</w:t>
      </w:r>
      <w:r w:rsidR="002A2BB0">
        <w:rPr>
          <w:sz w:val="20"/>
        </w:rPr>
        <w:t>7</w:t>
      </w:r>
      <w:r w:rsidRPr="00792AEF">
        <w:rPr>
          <w:sz w:val="20"/>
        </w:rPr>
        <w:t>/</w:t>
      </w:r>
      <w:r w:rsidR="00961DE0">
        <w:rPr>
          <w:sz w:val="20"/>
        </w:rPr>
        <w:t>01</w:t>
      </w:r>
      <w:r w:rsidRPr="00792AEF">
        <w:rPr>
          <w:sz w:val="20"/>
        </w:rPr>
        <w:t>/</w:t>
      </w:r>
      <w:r>
        <w:rPr>
          <w:sz w:val="20"/>
        </w:rPr>
        <w:t>20</w:t>
      </w:r>
      <w:r w:rsidR="00961DE0">
        <w:rPr>
          <w:sz w:val="20"/>
        </w:rPr>
        <w:t>22</w:t>
      </w:r>
    </w:p>
    <w:p w:rsidR="00F93388" w:rsidRDefault="001F33D1" w:rsidP="00F93388">
      <w:pPr>
        <w:spacing w:after="0" w:line="0" w:lineRule="atLeast"/>
        <w:rPr>
          <w:b/>
          <w:i/>
          <w:color w:val="5B9BD5" w:themeColor="accent1"/>
          <w:sz w:val="24"/>
        </w:rPr>
      </w:pPr>
      <w:r w:rsidRPr="001F33D1">
        <w:rPr>
          <w:b/>
          <w:i/>
          <w:color w:val="5B9BD5" w:themeColor="accent1"/>
          <w:sz w:val="24"/>
        </w:rPr>
        <w:t>El Diario del centro del país</w:t>
      </w:r>
    </w:p>
    <w:p w:rsidR="00F93388" w:rsidRPr="00236D07" w:rsidRDefault="001F33D1" w:rsidP="00F93388">
      <w:pPr>
        <w:spacing w:after="0" w:line="0" w:lineRule="atLeast"/>
        <w:rPr>
          <w:i/>
          <w:color w:val="833C0B" w:themeColor="accent2" w:themeShade="80"/>
          <w:sz w:val="24"/>
        </w:rPr>
      </w:pPr>
      <w:r w:rsidRPr="001F33D1">
        <w:rPr>
          <w:i/>
          <w:color w:val="833C0B" w:themeColor="accent2" w:themeShade="80"/>
          <w:sz w:val="24"/>
        </w:rPr>
        <w:t>Sec. Académica</w:t>
      </w:r>
    </w:p>
    <w:p w:rsidR="00F93388" w:rsidRPr="00DA2514" w:rsidRDefault="001F33D1" w:rsidP="00F93388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La UNVM extendió el período de inscripción</w:t>
      </w:r>
    </w:p>
    <w:p w:rsidR="00F93388" w:rsidRPr="00BC7307" w:rsidRDefault="001F33D1" w:rsidP="00F93388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1F33D1">
        <w:rPr>
          <w:color w:val="2F5496" w:themeColor="accent5" w:themeShade="BF"/>
          <w:sz w:val="20"/>
          <w:szCs w:val="20"/>
        </w:rPr>
        <w:t>Por la alta demanda de interesados en comenzar su formación universitaria, la Secretaría Académica de la UNVM...</w:t>
      </w:r>
    </w:p>
    <w:p w:rsidR="00F93388" w:rsidRPr="008533CC" w:rsidRDefault="00F93388" w:rsidP="00F93388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2" w:history="1">
        <w:r w:rsidR="001F33D1" w:rsidRPr="001F33D1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F93388" w:rsidRDefault="00F93388" w:rsidP="00F93388">
      <w:pPr>
        <w:spacing w:after="0" w:line="0" w:lineRule="atLeast"/>
        <w:rPr>
          <w:sz w:val="20"/>
        </w:rPr>
      </w:pPr>
    </w:p>
    <w:p w:rsidR="00F93388" w:rsidRPr="00792AEF" w:rsidRDefault="002A2BB0" w:rsidP="00F93388">
      <w:pPr>
        <w:spacing w:after="0" w:line="0" w:lineRule="atLeast"/>
        <w:rPr>
          <w:sz w:val="20"/>
        </w:rPr>
      </w:pPr>
      <w:r>
        <w:rPr>
          <w:sz w:val="20"/>
        </w:rPr>
        <w:t>1</w:t>
      </w:r>
      <w:r w:rsidR="00F93388">
        <w:rPr>
          <w:sz w:val="20"/>
        </w:rPr>
        <w:t>0</w:t>
      </w:r>
      <w:r w:rsidR="00F93388" w:rsidRPr="00792AEF">
        <w:rPr>
          <w:sz w:val="20"/>
        </w:rPr>
        <w:t>/</w:t>
      </w:r>
      <w:r w:rsidR="00F93388">
        <w:rPr>
          <w:sz w:val="20"/>
        </w:rPr>
        <w:t>0</w:t>
      </w:r>
      <w:r w:rsidR="00961DE0">
        <w:rPr>
          <w:sz w:val="20"/>
        </w:rPr>
        <w:t>1</w:t>
      </w:r>
      <w:r w:rsidR="00F93388" w:rsidRPr="00792AEF">
        <w:rPr>
          <w:sz w:val="20"/>
        </w:rPr>
        <w:t>/</w:t>
      </w:r>
      <w:r w:rsidR="00F93388">
        <w:rPr>
          <w:sz w:val="20"/>
        </w:rPr>
        <w:t>20</w:t>
      </w:r>
      <w:r w:rsidR="00961DE0">
        <w:rPr>
          <w:sz w:val="20"/>
        </w:rPr>
        <w:t>22</w:t>
      </w:r>
    </w:p>
    <w:p w:rsidR="00F93388" w:rsidRDefault="001F33D1" w:rsidP="00F93388">
      <w:pPr>
        <w:spacing w:after="0" w:line="0" w:lineRule="atLeast"/>
        <w:rPr>
          <w:b/>
          <w:i/>
          <w:color w:val="5B9BD5" w:themeColor="accent1"/>
          <w:sz w:val="24"/>
        </w:rPr>
      </w:pPr>
      <w:r w:rsidRPr="001F33D1">
        <w:rPr>
          <w:b/>
          <w:i/>
          <w:color w:val="5B9BD5" w:themeColor="accent1"/>
          <w:sz w:val="24"/>
        </w:rPr>
        <w:t>El Diario del centro del país</w:t>
      </w:r>
    </w:p>
    <w:p w:rsidR="00F93388" w:rsidRPr="00236D07" w:rsidRDefault="001F33D1" w:rsidP="00F93388">
      <w:pPr>
        <w:spacing w:after="0" w:line="0" w:lineRule="atLeast"/>
        <w:rPr>
          <w:i/>
          <w:color w:val="833C0B" w:themeColor="accent2" w:themeShade="80"/>
          <w:sz w:val="24"/>
        </w:rPr>
      </w:pPr>
      <w:r w:rsidRPr="001F33D1">
        <w:rPr>
          <w:i/>
          <w:color w:val="833C0B" w:themeColor="accent2" w:themeShade="80"/>
          <w:sz w:val="24"/>
        </w:rPr>
        <w:t>I.A.P.C. Sociales</w:t>
      </w:r>
    </w:p>
    <w:p w:rsidR="00F93388" w:rsidRPr="00DA2514" w:rsidRDefault="001F33D1" w:rsidP="00F93388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Ya preparan un nuevo Congreso Latinoamericano de Comunicación</w:t>
      </w:r>
    </w:p>
    <w:p w:rsidR="00F93388" w:rsidRPr="00BC7307" w:rsidRDefault="001F33D1" w:rsidP="00F93388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1F33D1">
        <w:rPr>
          <w:color w:val="2F5496" w:themeColor="accent5" w:themeShade="BF"/>
          <w:sz w:val="20"/>
          <w:szCs w:val="20"/>
        </w:rPr>
        <w:t>Este año, el Instituto Académico Pedagógico de Ciencias Sociales de la UNVM realizará el “III Congreso...</w:t>
      </w:r>
    </w:p>
    <w:p w:rsidR="00F93388" w:rsidRPr="008533CC" w:rsidRDefault="00F93388" w:rsidP="00F93388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3" w:history="1">
        <w:r w:rsidR="001F33D1" w:rsidRPr="001F33D1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F93388" w:rsidRDefault="00F93388" w:rsidP="00F93388">
      <w:pPr>
        <w:spacing w:after="0" w:line="0" w:lineRule="atLeast"/>
        <w:rPr>
          <w:sz w:val="20"/>
        </w:rPr>
      </w:pPr>
    </w:p>
    <w:p w:rsidR="00F93388" w:rsidRPr="00792AEF" w:rsidRDefault="002A2BB0" w:rsidP="00F93388">
      <w:pPr>
        <w:spacing w:after="0" w:line="0" w:lineRule="atLeast"/>
        <w:rPr>
          <w:sz w:val="20"/>
        </w:rPr>
      </w:pPr>
      <w:r>
        <w:rPr>
          <w:sz w:val="20"/>
        </w:rPr>
        <w:t>12</w:t>
      </w:r>
      <w:r w:rsidR="00F93388" w:rsidRPr="00792AEF">
        <w:rPr>
          <w:sz w:val="20"/>
        </w:rPr>
        <w:t>/</w:t>
      </w:r>
      <w:r w:rsidR="00F93388">
        <w:rPr>
          <w:sz w:val="20"/>
        </w:rPr>
        <w:t>0</w:t>
      </w:r>
      <w:r w:rsidR="00961DE0">
        <w:rPr>
          <w:sz w:val="20"/>
        </w:rPr>
        <w:t>1</w:t>
      </w:r>
      <w:r w:rsidR="00F93388" w:rsidRPr="00792AEF">
        <w:rPr>
          <w:sz w:val="20"/>
        </w:rPr>
        <w:t>/</w:t>
      </w:r>
      <w:r w:rsidR="00F93388">
        <w:rPr>
          <w:sz w:val="20"/>
        </w:rPr>
        <w:t>20</w:t>
      </w:r>
      <w:r w:rsidR="00961DE0">
        <w:rPr>
          <w:sz w:val="20"/>
        </w:rPr>
        <w:t>22</w:t>
      </w:r>
    </w:p>
    <w:p w:rsidR="00F93388" w:rsidRDefault="00033242" w:rsidP="00F93388">
      <w:pPr>
        <w:spacing w:after="0" w:line="0" w:lineRule="atLeast"/>
        <w:rPr>
          <w:b/>
          <w:i/>
          <w:color w:val="5B9BD5" w:themeColor="accent1"/>
          <w:sz w:val="24"/>
        </w:rPr>
      </w:pPr>
      <w:r w:rsidRPr="00033242">
        <w:rPr>
          <w:b/>
          <w:i/>
          <w:color w:val="5B9BD5" w:themeColor="accent1"/>
          <w:sz w:val="24"/>
        </w:rPr>
        <w:t>El Diario del centro del país</w:t>
      </w:r>
    </w:p>
    <w:p w:rsidR="00F93388" w:rsidRPr="00236D07" w:rsidRDefault="00033242" w:rsidP="00F93388">
      <w:pPr>
        <w:spacing w:after="0" w:line="0" w:lineRule="atLeast"/>
        <w:rPr>
          <w:i/>
          <w:color w:val="833C0B" w:themeColor="accent2" w:themeShade="80"/>
          <w:sz w:val="24"/>
        </w:rPr>
      </w:pPr>
      <w:r w:rsidRPr="00033242">
        <w:rPr>
          <w:i/>
          <w:color w:val="833C0B" w:themeColor="accent2" w:themeShade="80"/>
          <w:sz w:val="24"/>
        </w:rPr>
        <w:t>I.A.P.C. Humanas</w:t>
      </w:r>
    </w:p>
    <w:p w:rsidR="00F93388" w:rsidRPr="00E80F46" w:rsidRDefault="00033242" w:rsidP="00F93388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033242">
        <w:rPr>
          <w:b/>
          <w:color w:val="4472C4" w:themeColor="accent5"/>
          <w:sz w:val="34"/>
          <w:szCs w:val="34"/>
        </w:rPr>
        <w:t>El mejor pianista</w:t>
      </w:r>
    </w:p>
    <w:p w:rsidR="00F93388" w:rsidRPr="00BC7307" w:rsidRDefault="00033242" w:rsidP="00F93388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033242">
        <w:rPr>
          <w:color w:val="2F5496" w:themeColor="accent5" w:themeShade="BF"/>
          <w:sz w:val="20"/>
          <w:szCs w:val="20"/>
        </w:rPr>
        <w:t xml:space="preserve">El pianista de jazz y docente de la UNVM, Eduardo </w:t>
      </w:r>
      <w:proofErr w:type="spellStart"/>
      <w:r w:rsidRPr="00033242">
        <w:rPr>
          <w:color w:val="2F5496" w:themeColor="accent5" w:themeShade="BF"/>
          <w:sz w:val="20"/>
          <w:szCs w:val="20"/>
        </w:rPr>
        <w:t>Elía</w:t>
      </w:r>
      <w:proofErr w:type="spellEnd"/>
      <w:r w:rsidRPr="00033242">
        <w:rPr>
          <w:color w:val="2F5496" w:themeColor="accent5" w:themeShade="BF"/>
          <w:sz w:val="20"/>
          <w:szCs w:val="20"/>
        </w:rPr>
        <w:t>, fue elegido “Pianista del Año” por periodistas...</w:t>
      </w:r>
    </w:p>
    <w:p w:rsidR="00F93388" w:rsidRPr="008533CC" w:rsidRDefault="00F93388" w:rsidP="00F93388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4" w:history="1">
        <w:r w:rsidR="00033242" w:rsidRPr="00033242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F93388" w:rsidRDefault="00F93388" w:rsidP="00F93388">
      <w:pPr>
        <w:spacing w:after="0" w:line="0" w:lineRule="atLeast"/>
        <w:rPr>
          <w:sz w:val="20"/>
        </w:rPr>
      </w:pPr>
    </w:p>
    <w:p w:rsidR="00F93388" w:rsidRPr="00792AEF" w:rsidRDefault="00033242" w:rsidP="00F93388">
      <w:pPr>
        <w:spacing w:after="0" w:line="0" w:lineRule="atLeast"/>
        <w:rPr>
          <w:sz w:val="20"/>
        </w:rPr>
      </w:pPr>
      <w:r>
        <w:rPr>
          <w:sz w:val="20"/>
        </w:rPr>
        <w:t>12</w:t>
      </w:r>
      <w:r w:rsidR="00F93388" w:rsidRPr="00792AEF">
        <w:rPr>
          <w:sz w:val="20"/>
        </w:rPr>
        <w:t>/</w:t>
      </w:r>
      <w:r w:rsidR="00F93388">
        <w:rPr>
          <w:sz w:val="20"/>
        </w:rPr>
        <w:t>0</w:t>
      </w:r>
      <w:r w:rsidR="00961DE0">
        <w:rPr>
          <w:sz w:val="20"/>
        </w:rPr>
        <w:t>1</w:t>
      </w:r>
      <w:r w:rsidR="00F93388" w:rsidRPr="00792AEF">
        <w:rPr>
          <w:sz w:val="20"/>
        </w:rPr>
        <w:t>/</w:t>
      </w:r>
      <w:r w:rsidR="00F93388">
        <w:rPr>
          <w:sz w:val="20"/>
        </w:rPr>
        <w:t>20</w:t>
      </w:r>
      <w:r w:rsidR="00961DE0">
        <w:rPr>
          <w:sz w:val="20"/>
        </w:rPr>
        <w:t>22</w:t>
      </w:r>
    </w:p>
    <w:p w:rsidR="00F93388" w:rsidRDefault="009436DD" w:rsidP="00F93388">
      <w:pPr>
        <w:spacing w:after="0" w:line="0" w:lineRule="atLeast"/>
        <w:rPr>
          <w:b/>
          <w:i/>
          <w:color w:val="5B9BD5" w:themeColor="accent1"/>
          <w:sz w:val="24"/>
        </w:rPr>
      </w:pPr>
      <w:r w:rsidRPr="009436DD">
        <w:rPr>
          <w:b/>
          <w:i/>
          <w:color w:val="5B9BD5" w:themeColor="accent1"/>
          <w:sz w:val="24"/>
        </w:rPr>
        <w:t>El Diario del centro del país</w:t>
      </w:r>
    </w:p>
    <w:p w:rsidR="00F93388" w:rsidRPr="00236D07" w:rsidRDefault="009436DD" w:rsidP="00F93388">
      <w:pPr>
        <w:spacing w:after="0" w:line="0" w:lineRule="atLeast"/>
        <w:rPr>
          <w:i/>
          <w:color w:val="833C0B" w:themeColor="accent2" w:themeShade="80"/>
          <w:sz w:val="24"/>
        </w:rPr>
      </w:pPr>
      <w:r w:rsidRPr="009436DD">
        <w:rPr>
          <w:i/>
          <w:color w:val="833C0B" w:themeColor="accent2" w:themeShade="80"/>
          <w:sz w:val="24"/>
        </w:rPr>
        <w:t>I.A.P.C. Básicas y Aplicadas</w:t>
      </w:r>
    </w:p>
    <w:p w:rsidR="00F93388" w:rsidRPr="00E80F46" w:rsidRDefault="009436DD" w:rsidP="00F93388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9436DD">
        <w:rPr>
          <w:b/>
          <w:color w:val="4472C4" w:themeColor="accent5"/>
          <w:sz w:val="34"/>
          <w:szCs w:val="34"/>
        </w:rPr>
        <w:t>“Toda técnica extractiva conlleva un riesgo alto”</w:t>
      </w:r>
    </w:p>
    <w:p w:rsidR="00F93388" w:rsidRPr="00BC7307" w:rsidRDefault="009436DD" w:rsidP="00F93388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436DD">
        <w:rPr>
          <w:color w:val="2F5496" w:themeColor="accent5" w:themeShade="BF"/>
          <w:sz w:val="20"/>
          <w:szCs w:val="20"/>
        </w:rPr>
        <w:t xml:space="preserve">En ese marco, los profesores de la carrera de Ambiente y Energías Renovables de la UNVM, Luis </w:t>
      </w:r>
      <w:proofErr w:type="spellStart"/>
      <w:r w:rsidRPr="009436DD">
        <w:rPr>
          <w:color w:val="2F5496" w:themeColor="accent5" w:themeShade="BF"/>
          <w:sz w:val="20"/>
          <w:szCs w:val="20"/>
        </w:rPr>
        <w:t>Tuninetti</w:t>
      </w:r>
      <w:proofErr w:type="spellEnd"/>
      <w:r w:rsidRPr="009436DD">
        <w:rPr>
          <w:color w:val="2F5496" w:themeColor="accent5" w:themeShade="BF"/>
          <w:sz w:val="20"/>
          <w:szCs w:val="20"/>
        </w:rPr>
        <w:t xml:space="preserve"> y...</w:t>
      </w:r>
    </w:p>
    <w:p w:rsidR="00F93388" w:rsidRPr="008533CC" w:rsidRDefault="00F93388" w:rsidP="00F93388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5" w:history="1">
        <w:r w:rsidR="009436DD" w:rsidRPr="009436DD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F93388" w:rsidRDefault="00F93388" w:rsidP="00F93388">
      <w:pPr>
        <w:spacing w:after="0" w:line="0" w:lineRule="atLeast"/>
        <w:rPr>
          <w:sz w:val="20"/>
        </w:rPr>
      </w:pPr>
    </w:p>
    <w:p w:rsidR="00FA6CE9" w:rsidRDefault="00FA6CE9">
      <w:pPr>
        <w:rPr>
          <w:sz w:val="20"/>
        </w:rPr>
      </w:pPr>
      <w:r>
        <w:rPr>
          <w:sz w:val="20"/>
        </w:rPr>
        <w:br w:type="page"/>
      </w:r>
    </w:p>
    <w:p w:rsidR="00F93388" w:rsidRPr="00792AEF" w:rsidRDefault="00033242" w:rsidP="00F93388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13</w:t>
      </w:r>
      <w:r w:rsidR="00F93388" w:rsidRPr="00792AEF">
        <w:rPr>
          <w:sz w:val="20"/>
        </w:rPr>
        <w:t>/</w:t>
      </w:r>
      <w:r w:rsidR="00F93388">
        <w:rPr>
          <w:sz w:val="20"/>
        </w:rPr>
        <w:t>0</w:t>
      </w:r>
      <w:r w:rsidR="00961DE0">
        <w:rPr>
          <w:sz w:val="20"/>
        </w:rPr>
        <w:t>1</w:t>
      </w:r>
      <w:r w:rsidR="00F93388" w:rsidRPr="00792AEF">
        <w:rPr>
          <w:sz w:val="20"/>
        </w:rPr>
        <w:t>/</w:t>
      </w:r>
      <w:r w:rsidR="00F93388">
        <w:rPr>
          <w:sz w:val="20"/>
        </w:rPr>
        <w:t>20</w:t>
      </w:r>
      <w:r w:rsidR="00961DE0">
        <w:rPr>
          <w:sz w:val="20"/>
        </w:rPr>
        <w:t>22</w:t>
      </w:r>
    </w:p>
    <w:p w:rsidR="00F93388" w:rsidRDefault="009436DD" w:rsidP="00F93388">
      <w:pPr>
        <w:spacing w:after="0" w:line="0" w:lineRule="atLeast"/>
        <w:rPr>
          <w:b/>
          <w:i/>
          <w:color w:val="5B9BD5" w:themeColor="accent1"/>
          <w:sz w:val="24"/>
        </w:rPr>
      </w:pPr>
      <w:r w:rsidRPr="009436DD">
        <w:rPr>
          <w:b/>
          <w:i/>
          <w:color w:val="5B9BD5" w:themeColor="accent1"/>
          <w:sz w:val="24"/>
        </w:rPr>
        <w:t>El Diario del centro del país</w:t>
      </w:r>
    </w:p>
    <w:p w:rsidR="00F93388" w:rsidRPr="00236D07" w:rsidRDefault="009436DD" w:rsidP="00F93388">
      <w:pPr>
        <w:spacing w:after="0" w:line="0" w:lineRule="atLeast"/>
        <w:rPr>
          <w:i/>
          <w:color w:val="833C0B" w:themeColor="accent2" w:themeShade="80"/>
          <w:sz w:val="24"/>
        </w:rPr>
      </w:pPr>
      <w:r w:rsidRPr="009436DD">
        <w:rPr>
          <w:i/>
          <w:color w:val="833C0B" w:themeColor="accent2" w:themeShade="80"/>
          <w:sz w:val="24"/>
        </w:rPr>
        <w:t>I.A.P.C. Básicas y Aplicadas</w:t>
      </w:r>
    </w:p>
    <w:p w:rsidR="00F93388" w:rsidRPr="00E80F46" w:rsidRDefault="009436DD" w:rsidP="00F93388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9436DD">
        <w:rPr>
          <w:b/>
          <w:color w:val="4472C4" w:themeColor="accent5"/>
          <w:sz w:val="34"/>
          <w:szCs w:val="34"/>
        </w:rPr>
        <w:t>“El desmonte no tuvo que ver, pero hace que se viva peor”</w:t>
      </w:r>
    </w:p>
    <w:p w:rsidR="00F93388" w:rsidRPr="00BC7307" w:rsidRDefault="009436DD" w:rsidP="00F93388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9436DD">
        <w:rPr>
          <w:color w:val="2F5496" w:themeColor="accent5" w:themeShade="BF"/>
          <w:sz w:val="20"/>
          <w:szCs w:val="20"/>
        </w:rPr>
        <w:t>... docente, investigador y coordinador del Observatorio Regional de Cambio Climático de la UNVM.</w:t>
      </w:r>
    </w:p>
    <w:p w:rsidR="00F93388" w:rsidRPr="008533CC" w:rsidRDefault="00F93388" w:rsidP="00F93388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6" w:history="1">
        <w:r w:rsidR="009436DD" w:rsidRPr="009436DD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436DD" w:rsidP="009520CF">
      <w:pPr>
        <w:spacing w:after="0" w:line="0" w:lineRule="atLeast"/>
        <w:rPr>
          <w:sz w:val="20"/>
        </w:rPr>
      </w:pPr>
      <w:r>
        <w:rPr>
          <w:sz w:val="20"/>
        </w:rPr>
        <w:t>14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135BF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>
        <w:rPr>
          <w:b/>
          <w:i/>
          <w:color w:val="5B9BD5" w:themeColor="accent1"/>
          <w:sz w:val="24"/>
        </w:rPr>
        <w:t>El Regional</w:t>
      </w:r>
      <w:r w:rsidR="00DA2514">
        <w:rPr>
          <w:b/>
          <w:i/>
          <w:color w:val="5B9BD5" w:themeColor="accent1"/>
          <w:sz w:val="24"/>
        </w:rPr>
        <w:t xml:space="preserve"> digital</w:t>
      </w:r>
    </w:p>
    <w:p w:rsidR="009520CF" w:rsidRPr="00236D07" w:rsidRDefault="00135BF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135BFE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135BFE">
        <w:rPr>
          <w:i/>
          <w:color w:val="833C0B" w:themeColor="accent2" w:themeShade="80"/>
          <w:sz w:val="24"/>
        </w:rPr>
        <w:t>de</w:t>
      </w:r>
      <w:proofErr w:type="gramEnd"/>
      <w:r w:rsidRPr="00135BFE">
        <w:rPr>
          <w:i/>
          <w:color w:val="833C0B" w:themeColor="accent2" w:themeShade="80"/>
          <w:sz w:val="24"/>
        </w:rPr>
        <w:t xml:space="preserve"> Extensión</w:t>
      </w:r>
    </w:p>
    <w:p w:rsidR="009520CF" w:rsidRPr="00DA2514" w:rsidRDefault="00135BFE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Villa María será sede de la Fiesta Provincial del Teatro</w:t>
      </w:r>
    </w:p>
    <w:p w:rsidR="009520CF" w:rsidRPr="00BC7307" w:rsidRDefault="00135BF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135BFE">
        <w:rPr>
          <w:color w:val="2F5496" w:themeColor="accent5" w:themeShade="BF"/>
          <w:sz w:val="20"/>
          <w:szCs w:val="20"/>
        </w:rPr>
        <w:t>... Agencia Córdoba Cultura junto a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7" w:history="1">
        <w:r w:rsidR="00135BFE" w:rsidRPr="00135BFE">
          <w:rPr>
            <w:rStyle w:val="Hipervnculo"/>
            <w:i/>
            <w:sz w:val="16"/>
            <w:szCs w:val="18"/>
          </w:rPr>
          <w:t>http://elregionalvm.com.ar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436DD" w:rsidP="009520CF">
      <w:pPr>
        <w:spacing w:after="0" w:line="0" w:lineRule="atLeast"/>
        <w:rPr>
          <w:sz w:val="20"/>
        </w:rPr>
      </w:pPr>
      <w:r>
        <w:rPr>
          <w:sz w:val="20"/>
        </w:rPr>
        <w:t>15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135BF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135BFE">
        <w:rPr>
          <w:b/>
          <w:i/>
          <w:color w:val="5B9BD5" w:themeColor="accent1"/>
          <w:sz w:val="24"/>
        </w:rPr>
        <w:t>Radio Villa Mar</w:t>
      </w:r>
      <w:r w:rsidR="00DD4956">
        <w:rPr>
          <w:b/>
          <w:i/>
          <w:color w:val="5B9BD5" w:themeColor="accent1"/>
          <w:sz w:val="24"/>
        </w:rPr>
        <w:t>í</w:t>
      </w:r>
      <w:r w:rsidRPr="00135BFE">
        <w:rPr>
          <w:b/>
          <w:i/>
          <w:color w:val="5B9BD5" w:themeColor="accent1"/>
          <w:sz w:val="24"/>
        </w:rPr>
        <w:t>a</w:t>
      </w:r>
    </w:p>
    <w:p w:rsidR="009520CF" w:rsidRPr="00236D07" w:rsidRDefault="00135BF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135BFE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135BFE">
        <w:rPr>
          <w:i/>
          <w:color w:val="833C0B" w:themeColor="accent2" w:themeShade="80"/>
          <w:sz w:val="24"/>
        </w:rPr>
        <w:t>de</w:t>
      </w:r>
      <w:proofErr w:type="gramEnd"/>
      <w:r w:rsidRPr="00135BFE">
        <w:rPr>
          <w:i/>
          <w:color w:val="833C0B" w:themeColor="accent2" w:themeShade="80"/>
          <w:sz w:val="24"/>
        </w:rPr>
        <w:t xml:space="preserve"> Extensión</w:t>
      </w:r>
    </w:p>
    <w:p w:rsidR="009520CF" w:rsidRPr="00DA2514" w:rsidRDefault="00135BFE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La ciudad será sede de la Fiesta Provincial del Teatro</w:t>
      </w:r>
    </w:p>
    <w:p w:rsidR="009520CF" w:rsidRPr="00BC7307" w:rsidRDefault="00135BF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135BFE">
        <w:rPr>
          <w:color w:val="2F5496" w:themeColor="accent5" w:themeShade="BF"/>
          <w:sz w:val="20"/>
          <w:szCs w:val="20"/>
        </w:rPr>
        <w:t>... de la Secretaría de Educación, Cultura y Promoción de la Ciencia, y la Agencia Córdoba Cultura junto a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8" w:history="1">
        <w:r w:rsidR="00135BFE" w:rsidRPr="00135BFE">
          <w:rPr>
            <w:rStyle w:val="Hipervnculo"/>
            <w:i/>
            <w:sz w:val="16"/>
            <w:szCs w:val="18"/>
          </w:rPr>
          <w:t>https://radiovillamaria.com.ar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9436DD" w:rsidP="009520CF">
      <w:pPr>
        <w:spacing w:after="0" w:line="0" w:lineRule="atLeast"/>
        <w:rPr>
          <w:sz w:val="20"/>
        </w:rPr>
      </w:pPr>
      <w:r>
        <w:rPr>
          <w:sz w:val="20"/>
        </w:rPr>
        <w:t>15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135BFE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135BFE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135BFE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135BFE">
        <w:rPr>
          <w:i/>
          <w:color w:val="833C0B" w:themeColor="accent2" w:themeShade="80"/>
          <w:sz w:val="24"/>
        </w:rPr>
        <w:t>I.A.P.C. Básicas y Aplicadas</w:t>
      </w:r>
    </w:p>
    <w:p w:rsidR="009520CF" w:rsidRPr="00E80F46" w:rsidRDefault="00135BFE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135BFE">
        <w:rPr>
          <w:b/>
          <w:color w:val="4472C4" w:themeColor="accent5"/>
          <w:sz w:val="34"/>
          <w:szCs w:val="34"/>
        </w:rPr>
        <w:t>“Hay que cuidar los bosques para que estos fenómenos no sean tan duros”</w:t>
      </w:r>
    </w:p>
    <w:p w:rsidR="009520CF" w:rsidRPr="00BC7307" w:rsidRDefault="00135BFE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135BFE">
        <w:rPr>
          <w:color w:val="2F5496" w:themeColor="accent5" w:themeShade="BF"/>
          <w:sz w:val="20"/>
          <w:szCs w:val="20"/>
        </w:rPr>
        <w:t xml:space="preserve">... y coordinador del Observatorio Regional del Cambio Climático (OCC) de la UNVM, Luis </w:t>
      </w:r>
      <w:proofErr w:type="spellStart"/>
      <w:r w:rsidRPr="00135BFE">
        <w:rPr>
          <w:color w:val="2F5496" w:themeColor="accent5" w:themeShade="BF"/>
          <w:sz w:val="20"/>
          <w:szCs w:val="20"/>
        </w:rPr>
        <w:t>Tuninetti</w:t>
      </w:r>
      <w:proofErr w:type="spellEnd"/>
      <w:r w:rsidRPr="00135BFE">
        <w:rPr>
          <w:color w:val="2F5496" w:themeColor="accent5" w:themeShade="BF"/>
          <w:sz w:val="20"/>
          <w:szCs w:val="20"/>
        </w:rPr>
        <w:t>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19" w:history="1">
        <w:r w:rsidR="00135BFE" w:rsidRPr="00135BFE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135BFE" w:rsidP="009520CF">
      <w:pPr>
        <w:spacing w:after="0" w:line="0" w:lineRule="atLeast"/>
        <w:rPr>
          <w:sz w:val="20"/>
        </w:rPr>
      </w:pPr>
      <w:r>
        <w:rPr>
          <w:sz w:val="20"/>
        </w:rPr>
        <w:t>15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8A5987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proofErr w:type="spellStart"/>
      <w:r w:rsidRPr="008A5987">
        <w:rPr>
          <w:b/>
          <w:i/>
          <w:color w:val="5B9BD5" w:themeColor="accent1"/>
          <w:sz w:val="24"/>
        </w:rPr>
        <w:t>Radio</w:t>
      </w:r>
      <w:r>
        <w:rPr>
          <w:b/>
          <w:i/>
          <w:color w:val="5B9BD5" w:themeColor="accent1"/>
          <w:sz w:val="24"/>
        </w:rPr>
        <w:t>C</w:t>
      </w:r>
      <w:r w:rsidRPr="008A5987">
        <w:rPr>
          <w:b/>
          <w:i/>
          <w:color w:val="5B9BD5" w:themeColor="accent1"/>
          <w:sz w:val="24"/>
        </w:rPr>
        <w:t>anal</w:t>
      </w:r>
      <w:proofErr w:type="spellEnd"/>
      <w:r>
        <w:rPr>
          <w:b/>
          <w:i/>
          <w:color w:val="5B9BD5" w:themeColor="accent1"/>
          <w:sz w:val="24"/>
        </w:rPr>
        <w:t xml:space="preserve"> SF</w:t>
      </w:r>
    </w:p>
    <w:p w:rsidR="009520CF" w:rsidRPr="00236D07" w:rsidRDefault="008A5987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8A5987">
        <w:rPr>
          <w:i/>
          <w:color w:val="833C0B" w:themeColor="accent2" w:themeShade="80"/>
          <w:sz w:val="24"/>
        </w:rPr>
        <w:t>Sec. Académica</w:t>
      </w:r>
    </w:p>
    <w:p w:rsidR="009520CF" w:rsidRPr="00DA2514" w:rsidRDefault="008A5987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Las inscripciones del CRES continúan abiertas</w:t>
      </w:r>
    </w:p>
    <w:p w:rsidR="009520CF" w:rsidRPr="00BC7307" w:rsidRDefault="008A5987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8A5987">
        <w:rPr>
          <w:color w:val="2F5496" w:themeColor="accent5" w:themeShade="BF"/>
          <w:sz w:val="20"/>
          <w:szCs w:val="20"/>
        </w:rPr>
        <w:t xml:space="preserve">Las inscripciones para las carreras de la UNVM (Diseño Industrial y Lic. en Administración) en la primera instancia se </w:t>
      </w:r>
      <w:proofErr w:type="gramStart"/>
      <w:r w:rsidRPr="008A5987">
        <w:rPr>
          <w:color w:val="2F5496" w:themeColor="accent5" w:themeShade="BF"/>
          <w:sz w:val="20"/>
          <w:szCs w:val="20"/>
        </w:rPr>
        <w:t>realiza</w:t>
      </w:r>
      <w:proofErr w:type="gramEnd"/>
      <w:r w:rsidRPr="008A5987">
        <w:rPr>
          <w:color w:val="2F5496" w:themeColor="accent5" w:themeShade="BF"/>
          <w:sz w:val="20"/>
          <w:szCs w:val="20"/>
        </w:rPr>
        <w:t xml:space="preserve"> de manera </w:t>
      </w:r>
      <w:proofErr w:type="spellStart"/>
      <w:r w:rsidRPr="008A5987">
        <w:rPr>
          <w:color w:val="2F5496" w:themeColor="accent5" w:themeShade="BF"/>
          <w:sz w:val="20"/>
          <w:szCs w:val="20"/>
        </w:rPr>
        <w:t>on</w:t>
      </w:r>
      <w:proofErr w:type="spellEnd"/>
      <w:r w:rsidRPr="008A5987">
        <w:rPr>
          <w:color w:val="2F5496" w:themeColor="accent5" w:themeShade="BF"/>
          <w:sz w:val="20"/>
          <w:szCs w:val="20"/>
        </w:rPr>
        <w:t xml:space="preserve"> line.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0" w:history="1">
        <w:r w:rsidR="008A5987" w:rsidRPr="008A5987">
          <w:rPr>
            <w:rStyle w:val="Hipervnculo"/>
            <w:i/>
            <w:sz w:val="16"/>
            <w:szCs w:val="18"/>
          </w:rPr>
          <w:t>https://www.radiocanal.com.ar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135BFE" w:rsidP="009520CF">
      <w:pPr>
        <w:spacing w:after="0" w:line="0" w:lineRule="atLeast"/>
        <w:rPr>
          <w:sz w:val="20"/>
        </w:rPr>
      </w:pPr>
      <w:r>
        <w:rPr>
          <w:sz w:val="20"/>
        </w:rPr>
        <w:t>17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8A5987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8A5987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8A5987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8A5987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8A5987">
        <w:rPr>
          <w:i/>
          <w:color w:val="833C0B" w:themeColor="accent2" w:themeShade="80"/>
          <w:sz w:val="24"/>
        </w:rPr>
        <w:t>de</w:t>
      </w:r>
      <w:proofErr w:type="gramEnd"/>
      <w:r w:rsidRPr="008A5987">
        <w:rPr>
          <w:i/>
          <w:color w:val="833C0B" w:themeColor="accent2" w:themeShade="80"/>
          <w:sz w:val="24"/>
        </w:rPr>
        <w:t xml:space="preserve"> Extensión</w:t>
      </w:r>
    </w:p>
    <w:p w:rsidR="009520CF" w:rsidRPr="00DA2514" w:rsidRDefault="008A5987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Con entrada gratuita</w:t>
      </w:r>
    </w:p>
    <w:p w:rsidR="009520CF" w:rsidRPr="00BC7307" w:rsidRDefault="008A5987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8A5987">
        <w:rPr>
          <w:color w:val="2F5496" w:themeColor="accent5" w:themeShade="BF"/>
          <w:sz w:val="20"/>
          <w:szCs w:val="20"/>
        </w:rPr>
        <w:t>... del Instituto de Extensión de la UNVM, una serie de producciones realizadas a los Elencos de la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1" w:history="1">
        <w:r w:rsidR="008A5987" w:rsidRPr="008A5987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135BFE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17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8A5987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8A5987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8A5987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8A5987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8A5987">
        <w:rPr>
          <w:i/>
          <w:color w:val="833C0B" w:themeColor="accent2" w:themeShade="80"/>
          <w:sz w:val="24"/>
        </w:rPr>
        <w:t>de</w:t>
      </w:r>
      <w:proofErr w:type="gramEnd"/>
      <w:r w:rsidRPr="008A5987">
        <w:rPr>
          <w:i/>
          <w:color w:val="833C0B" w:themeColor="accent2" w:themeShade="80"/>
          <w:sz w:val="24"/>
        </w:rPr>
        <w:t xml:space="preserve"> Extensión</w:t>
      </w:r>
    </w:p>
    <w:p w:rsidR="009520CF" w:rsidRPr="00E80F46" w:rsidRDefault="008A5987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8A5987">
        <w:rPr>
          <w:b/>
          <w:color w:val="4472C4" w:themeColor="accent5"/>
          <w:sz w:val="34"/>
          <w:szCs w:val="34"/>
        </w:rPr>
        <w:t>El sábado habrá "Música en el Polo"</w:t>
      </w:r>
    </w:p>
    <w:p w:rsidR="009520CF" w:rsidRPr="00BC7307" w:rsidRDefault="008A5987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8A5987">
        <w:rPr>
          <w:color w:val="2F5496" w:themeColor="accent5" w:themeShade="BF"/>
          <w:sz w:val="20"/>
          <w:szCs w:val="20"/>
        </w:rPr>
        <w:t>Durante el festival se proyectará la muestra Esencia, del Instituto de Extensión de la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2" w:history="1">
        <w:r w:rsidR="008A5987" w:rsidRPr="008A5987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8A5987" w:rsidP="009520CF">
      <w:pPr>
        <w:spacing w:after="0" w:line="0" w:lineRule="atLeast"/>
        <w:rPr>
          <w:sz w:val="20"/>
        </w:rPr>
      </w:pPr>
      <w:r>
        <w:rPr>
          <w:sz w:val="20"/>
        </w:rPr>
        <w:t>18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090604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090604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090604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090604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090604">
        <w:rPr>
          <w:i/>
          <w:color w:val="833C0B" w:themeColor="accent2" w:themeShade="80"/>
          <w:sz w:val="24"/>
        </w:rPr>
        <w:t>de</w:t>
      </w:r>
      <w:proofErr w:type="gramEnd"/>
      <w:r w:rsidRPr="00090604">
        <w:rPr>
          <w:i/>
          <w:color w:val="833C0B" w:themeColor="accent2" w:themeShade="80"/>
          <w:sz w:val="24"/>
        </w:rPr>
        <w:t xml:space="preserve"> Extensión / Sec. </w:t>
      </w:r>
      <w:proofErr w:type="gramStart"/>
      <w:r w:rsidRPr="00090604">
        <w:rPr>
          <w:i/>
          <w:color w:val="833C0B" w:themeColor="accent2" w:themeShade="80"/>
          <w:sz w:val="24"/>
        </w:rPr>
        <w:t>de</w:t>
      </w:r>
      <w:proofErr w:type="gramEnd"/>
      <w:r w:rsidRPr="00090604">
        <w:rPr>
          <w:i/>
          <w:color w:val="833C0B" w:themeColor="accent2" w:themeShade="80"/>
          <w:sz w:val="24"/>
        </w:rPr>
        <w:t xml:space="preserve"> Comunicación</w:t>
      </w:r>
    </w:p>
    <w:p w:rsidR="009520CF" w:rsidRPr="00DA2514" w:rsidRDefault="00090604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Seleccionaron 31 propuestas para el Costa Explota</w:t>
      </w:r>
    </w:p>
    <w:p w:rsidR="009520CF" w:rsidRPr="00BC7307" w:rsidRDefault="00090604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090604">
        <w:rPr>
          <w:color w:val="2F5496" w:themeColor="accent5" w:themeShade="BF"/>
          <w:sz w:val="20"/>
          <w:szCs w:val="20"/>
        </w:rPr>
        <w:t>... de las propuestas de verano llevadas adelante mediante el trabajo mancomunado del municipio y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3" w:history="1">
        <w:r w:rsidR="00090604" w:rsidRPr="00090604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8A5987" w:rsidP="009520CF">
      <w:pPr>
        <w:spacing w:after="0" w:line="0" w:lineRule="atLeast"/>
        <w:rPr>
          <w:sz w:val="20"/>
        </w:rPr>
      </w:pPr>
      <w:r>
        <w:rPr>
          <w:sz w:val="20"/>
        </w:rPr>
        <w:t>19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090604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090604">
        <w:rPr>
          <w:b/>
          <w:i/>
          <w:color w:val="5B9BD5" w:themeColor="accent1"/>
          <w:sz w:val="24"/>
        </w:rPr>
        <w:t>La Voz</w:t>
      </w:r>
      <w:r>
        <w:rPr>
          <w:b/>
          <w:i/>
          <w:color w:val="5B9BD5" w:themeColor="accent1"/>
          <w:sz w:val="24"/>
        </w:rPr>
        <w:t xml:space="preserve"> del Interior</w:t>
      </w:r>
    </w:p>
    <w:p w:rsidR="009520CF" w:rsidRPr="00236D07" w:rsidRDefault="00090604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090604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090604">
        <w:rPr>
          <w:i/>
          <w:color w:val="833C0B" w:themeColor="accent2" w:themeShade="80"/>
          <w:sz w:val="24"/>
        </w:rPr>
        <w:t>de</w:t>
      </w:r>
      <w:proofErr w:type="gramEnd"/>
      <w:r w:rsidRPr="00090604">
        <w:rPr>
          <w:i/>
          <w:color w:val="833C0B" w:themeColor="accent2" w:themeShade="80"/>
          <w:sz w:val="24"/>
        </w:rPr>
        <w:t xml:space="preserve"> Extensión</w:t>
      </w:r>
    </w:p>
    <w:p w:rsidR="009520CF" w:rsidRPr="00E80F46" w:rsidRDefault="00090604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090604">
        <w:rPr>
          <w:b/>
          <w:color w:val="4472C4" w:themeColor="accent5"/>
          <w:sz w:val="34"/>
          <w:szCs w:val="34"/>
        </w:rPr>
        <w:t>Festival Música en el Polo</w:t>
      </w:r>
    </w:p>
    <w:p w:rsidR="009520CF" w:rsidRPr="00BC7307" w:rsidRDefault="00090604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090604">
        <w:rPr>
          <w:color w:val="2F5496" w:themeColor="accent5" w:themeShade="BF"/>
          <w:sz w:val="20"/>
          <w:szCs w:val="20"/>
        </w:rPr>
        <w:t>Durante el festival se proyectará la muestra Esencia, del Instituto de Extensión de la UNVM, una serie de...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4" w:history="1">
        <w:r w:rsidR="00090604" w:rsidRPr="00090604">
          <w:rPr>
            <w:rStyle w:val="Hipervnculo"/>
            <w:i/>
            <w:sz w:val="16"/>
            <w:szCs w:val="18"/>
          </w:rPr>
          <w:t>https://www.lavoz.com.ar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8A5987" w:rsidP="009520CF">
      <w:pPr>
        <w:spacing w:after="0" w:line="0" w:lineRule="atLeast"/>
        <w:rPr>
          <w:sz w:val="20"/>
        </w:rPr>
      </w:pPr>
      <w:r>
        <w:rPr>
          <w:sz w:val="20"/>
        </w:rPr>
        <w:t>19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090604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090604">
        <w:rPr>
          <w:b/>
          <w:i/>
          <w:color w:val="5B9BD5" w:themeColor="accent1"/>
          <w:sz w:val="24"/>
        </w:rPr>
        <w:t>La Verdad Noticias</w:t>
      </w:r>
    </w:p>
    <w:p w:rsidR="009520CF" w:rsidRPr="00236D07" w:rsidRDefault="00A41B23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A41B23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A41B23">
        <w:rPr>
          <w:i/>
          <w:color w:val="833C0B" w:themeColor="accent2" w:themeShade="80"/>
          <w:sz w:val="24"/>
        </w:rPr>
        <w:t>de</w:t>
      </w:r>
      <w:proofErr w:type="gramEnd"/>
      <w:r w:rsidRPr="00A41B23">
        <w:rPr>
          <w:i/>
          <w:color w:val="833C0B" w:themeColor="accent2" w:themeShade="80"/>
          <w:sz w:val="24"/>
        </w:rPr>
        <w:t xml:space="preserve"> Internacionalización</w:t>
      </w:r>
    </w:p>
    <w:p w:rsidR="009520CF" w:rsidRPr="00E80F46" w:rsidRDefault="00A41B23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A41B23">
        <w:rPr>
          <w:b/>
          <w:color w:val="4472C4" w:themeColor="accent5"/>
          <w:sz w:val="34"/>
          <w:szCs w:val="34"/>
        </w:rPr>
        <w:t xml:space="preserve">Alumnos de </w:t>
      </w:r>
      <w:proofErr w:type="spellStart"/>
      <w:r w:rsidRPr="00A41B23">
        <w:rPr>
          <w:b/>
          <w:color w:val="4472C4" w:themeColor="accent5"/>
          <w:sz w:val="34"/>
          <w:szCs w:val="34"/>
        </w:rPr>
        <w:t>UniCaribe</w:t>
      </w:r>
      <w:proofErr w:type="spellEnd"/>
      <w:r w:rsidRPr="00A41B23">
        <w:rPr>
          <w:b/>
          <w:color w:val="4472C4" w:themeColor="accent5"/>
          <w:sz w:val="34"/>
          <w:szCs w:val="34"/>
        </w:rPr>
        <w:t xml:space="preserve"> podrán cursar en el extranjero</w:t>
      </w:r>
    </w:p>
    <w:p w:rsidR="009520CF" w:rsidRPr="00BC7307" w:rsidRDefault="00A41B23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A41B23">
        <w:rPr>
          <w:color w:val="2F5496" w:themeColor="accent5" w:themeShade="BF"/>
          <w:sz w:val="20"/>
          <w:szCs w:val="20"/>
        </w:rPr>
        <w:t>La Universidad del Caribe (</w:t>
      </w:r>
      <w:proofErr w:type="spellStart"/>
      <w:r w:rsidRPr="00A41B23">
        <w:rPr>
          <w:color w:val="2F5496" w:themeColor="accent5" w:themeShade="BF"/>
          <w:sz w:val="20"/>
          <w:szCs w:val="20"/>
        </w:rPr>
        <w:t>UniCaribe</w:t>
      </w:r>
      <w:proofErr w:type="spellEnd"/>
      <w:r w:rsidRPr="00A41B23">
        <w:rPr>
          <w:color w:val="2F5496" w:themeColor="accent5" w:themeShade="BF"/>
          <w:sz w:val="20"/>
          <w:szCs w:val="20"/>
        </w:rPr>
        <w:t xml:space="preserve">) dio a conocer que retoma </w:t>
      </w:r>
      <w:proofErr w:type="gramStart"/>
      <w:r w:rsidRPr="00A41B23">
        <w:rPr>
          <w:color w:val="2F5496" w:themeColor="accent5" w:themeShade="BF"/>
          <w:sz w:val="20"/>
          <w:szCs w:val="20"/>
        </w:rPr>
        <w:t>para ...</w:t>
      </w:r>
      <w:proofErr w:type="gramEnd"/>
      <w:r w:rsidRPr="00A41B23">
        <w:rPr>
          <w:color w:val="2F5496" w:themeColor="accent5" w:themeShade="BF"/>
          <w:sz w:val="20"/>
          <w:szCs w:val="20"/>
        </w:rPr>
        <w:t xml:space="preserve"> la Universidad de Granada, España; la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5" w:history="1">
        <w:r w:rsidR="00047AF5" w:rsidRPr="00047AF5">
          <w:rPr>
            <w:rStyle w:val="Hipervnculo"/>
            <w:i/>
            <w:sz w:val="16"/>
            <w:szCs w:val="18"/>
          </w:rPr>
          <w:t>https://laverdadnoticias.com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t>19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A41B23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A41B23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A41B23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A41B23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A41B23">
        <w:rPr>
          <w:i/>
          <w:color w:val="833C0B" w:themeColor="accent2" w:themeShade="80"/>
          <w:sz w:val="24"/>
        </w:rPr>
        <w:t>de</w:t>
      </w:r>
      <w:proofErr w:type="gramEnd"/>
      <w:r w:rsidRPr="00A41B23">
        <w:rPr>
          <w:i/>
          <w:color w:val="833C0B" w:themeColor="accent2" w:themeShade="80"/>
          <w:sz w:val="24"/>
        </w:rPr>
        <w:t xml:space="preserve"> Extensión</w:t>
      </w:r>
      <w:r w:rsidR="00DA2514" w:rsidRPr="00090604">
        <w:rPr>
          <w:i/>
          <w:color w:val="833C0B" w:themeColor="accent2" w:themeShade="80"/>
          <w:sz w:val="24"/>
        </w:rPr>
        <w:t xml:space="preserve"> / Sec. </w:t>
      </w:r>
      <w:proofErr w:type="gramStart"/>
      <w:r w:rsidR="00DA2514" w:rsidRPr="00090604">
        <w:rPr>
          <w:i/>
          <w:color w:val="833C0B" w:themeColor="accent2" w:themeShade="80"/>
          <w:sz w:val="24"/>
        </w:rPr>
        <w:t>de</w:t>
      </w:r>
      <w:proofErr w:type="gramEnd"/>
      <w:r w:rsidR="00DA2514" w:rsidRPr="00090604">
        <w:rPr>
          <w:i/>
          <w:color w:val="833C0B" w:themeColor="accent2" w:themeShade="80"/>
          <w:sz w:val="24"/>
        </w:rPr>
        <w:t xml:space="preserve"> Comunicación</w:t>
      </w:r>
    </w:p>
    <w:p w:rsidR="009520CF" w:rsidRPr="00DA2514" w:rsidRDefault="00A41B23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El Costa Explota con 31 propuestas</w:t>
      </w:r>
    </w:p>
    <w:p w:rsidR="009520CF" w:rsidRPr="00BC7307" w:rsidRDefault="00A41B23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A41B23">
        <w:rPr>
          <w:color w:val="2F5496" w:themeColor="accent5" w:themeShade="BF"/>
          <w:sz w:val="20"/>
          <w:szCs w:val="20"/>
        </w:rPr>
        <w:t>El festival cuenta con una amplia grilla de la mano de artistas locales, seleccionados entre 150 alternativas</w:t>
      </w:r>
      <w:r w:rsidR="00093F0F">
        <w:rPr>
          <w:color w:val="2F5496" w:themeColor="accent5" w:themeShade="BF"/>
          <w:sz w:val="20"/>
          <w:szCs w:val="20"/>
        </w:rPr>
        <w:t>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6" w:history="1">
        <w:r w:rsidR="00A41B23" w:rsidRPr="00A41B23">
          <w:rPr>
            <w:rStyle w:val="Hipervnculo"/>
            <w:i/>
            <w:sz w:val="16"/>
            <w:szCs w:val="18"/>
          </w:rPr>
          <w:t>http://www.eldiariocba.com.ar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t>2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A41B23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A41B23">
        <w:rPr>
          <w:b/>
          <w:i/>
          <w:color w:val="5B9BD5" w:themeColor="accent1"/>
          <w:sz w:val="24"/>
        </w:rPr>
        <w:t>Gobierno de Córdoba</w:t>
      </w:r>
    </w:p>
    <w:p w:rsidR="009520CF" w:rsidRPr="00236D07" w:rsidRDefault="00A41B23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A41B23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A41B23">
        <w:rPr>
          <w:i/>
          <w:color w:val="833C0B" w:themeColor="accent2" w:themeShade="80"/>
          <w:sz w:val="24"/>
        </w:rPr>
        <w:t>de</w:t>
      </w:r>
      <w:proofErr w:type="gramEnd"/>
      <w:r w:rsidRPr="00A41B23">
        <w:rPr>
          <w:i/>
          <w:color w:val="833C0B" w:themeColor="accent2" w:themeShade="80"/>
          <w:sz w:val="24"/>
        </w:rPr>
        <w:t xml:space="preserve"> Extensión</w:t>
      </w:r>
    </w:p>
    <w:p w:rsidR="009520CF" w:rsidRPr="00E80F46" w:rsidRDefault="00A41B23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A41B23">
        <w:rPr>
          <w:b/>
          <w:color w:val="4472C4" w:themeColor="accent5"/>
          <w:sz w:val="34"/>
          <w:szCs w:val="34"/>
        </w:rPr>
        <w:t>Un festival para que suene «Música en el Polo»</w:t>
      </w:r>
    </w:p>
    <w:p w:rsidR="009520CF" w:rsidRPr="00BC7307" w:rsidRDefault="00A41B23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A41B23">
        <w:rPr>
          <w:color w:val="2F5496" w:themeColor="accent5" w:themeShade="BF"/>
          <w:sz w:val="20"/>
          <w:szCs w:val="20"/>
        </w:rPr>
        <w:t>Durante el evento se proyectará la muestra «Esencia», del Instituto de Extensión de la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7" w:history="1">
        <w:r w:rsidR="00A41B23" w:rsidRPr="00A41B23">
          <w:rPr>
            <w:rStyle w:val="Hipervnculo"/>
            <w:i/>
            <w:sz w:val="16"/>
            <w:szCs w:val="18"/>
          </w:rPr>
          <w:t>https://prensa.cba.gov.ar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D51199" w:rsidRDefault="00D51199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2</w:t>
      </w:r>
      <w:r w:rsidR="009520CF">
        <w:rPr>
          <w:sz w:val="20"/>
        </w:rPr>
        <w:t>0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A41B23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A41B23">
        <w:rPr>
          <w:b/>
          <w:i/>
          <w:color w:val="5B9BD5" w:themeColor="accent1"/>
          <w:sz w:val="24"/>
        </w:rPr>
        <w:t>El Diario de Carlos Paz</w:t>
      </w:r>
    </w:p>
    <w:p w:rsidR="009520CF" w:rsidRPr="00236D07" w:rsidRDefault="00A41B23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A41B23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A41B23">
        <w:rPr>
          <w:i/>
          <w:color w:val="833C0B" w:themeColor="accent2" w:themeShade="80"/>
          <w:sz w:val="24"/>
        </w:rPr>
        <w:t>de</w:t>
      </w:r>
      <w:proofErr w:type="gramEnd"/>
      <w:r w:rsidRPr="00A41B23">
        <w:rPr>
          <w:i/>
          <w:color w:val="833C0B" w:themeColor="accent2" w:themeShade="80"/>
          <w:sz w:val="24"/>
        </w:rPr>
        <w:t xml:space="preserve"> Extensión</w:t>
      </w:r>
    </w:p>
    <w:p w:rsidR="009520CF" w:rsidRPr="00E80F46" w:rsidRDefault="00A41B23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A41B23">
        <w:rPr>
          <w:b/>
          <w:color w:val="4472C4" w:themeColor="accent5"/>
          <w:sz w:val="34"/>
          <w:szCs w:val="34"/>
        </w:rPr>
        <w:t>Un festival para que suene «Música en el Polo»</w:t>
      </w:r>
    </w:p>
    <w:p w:rsidR="009520CF" w:rsidRPr="00BC7307" w:rsidRDefault="00A41B23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A41B23">
        <w:rPr>
          <w:color w:val="2F5496" w:themeColor="accent5" w:themeShade="BF"/>
          <w:sz w:val="20"/>
          <w:szCs w:val="20"/>
        </w:rPr>
        <w:t xml:space="preserve">“El Centro Regional de Producción de Villa María del Polo </w:t>
      </w:r>
      <w:proofErr w:type="gramStart"/>
      <w:r w:rsidRPr="00A41B23">
        <w:rPr>
          <w:color w:val="2F5496" w:themeColor="accent5" w:themeShade="BF"/>
          <w:sz w:val="20"/>
          <w:szCs w:val="20"/>
        </w:rPr>
        <w:t>Audiovisual ...</w:t>
      </w:r>
      <w:proofErr w:type="gramEnd"/>
      <w:r w:rsidRPr="00A41B23">
        <w:rPr>
          <w:color w:val="2F5496" w:themeColor="accent5" w:themeShade="BF"/>
          <w:sz w:val="20"/>
          <w:szCs w:val="20"/>
        </w:rPr>
        <w:t xml:space="preserve"> del Instituto de Extensión de la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8" w:history="1">
        <w:r w:rsidR="00A41B23" w:rsidRPr="00A41B23">
          <w:rPr>
            <w:rStyle w:val="Hipervnculo"/>
            <w:i/>
            <w:sz w:val="16"/>
            <w:szCs w:val="18"/>
          </w:rPr>
          <w:t>https://www.eldiariodecarlospaz.com.ar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t>21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A41B23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A41B23">
        <w:rPr>
          <w:b/>
          <w:i/>
          <w:color w:val="5B9BD5" w:themeColor="accent1"/>
          <w:sz w:val="24"/>
        </w:rPr>
        <w:t>Villa María Y</w:t>
      </w:r>
      <w:r w:rsidR="00246A94">
        <w:rPr>
          <w:b/>
          <w:i/>
          <w:color w:val="5B9BD5" w:themeColor="accent1"/>
          <w:sz w:val="24"/>
        </w:rPr>
        <w:t>A</w:t>
      </w:r>
    </w:p>
    <w:p w:rsidR="009520CF" w:rsidRPr="00236D07" w:rsidRDefault="00A41B23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A41B23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A41B23">
        <w:rPr>
          <w:i/>
          <w:color w:val="833C0B" w:themeColor="accent2" w:themeShade="80"/>
          <w:sz w:val="24"/>
        </w:rPr>
        <w:t>de</w:t>
      </w:r>
      <w:proofErr w:type="gramEnd"/>
      <w:r w:rsidRPr="00A41B23">
        <w:rPr>
          <w:i/>
          <w:color w:val="833C0B" w:themeColor="accent2" w:themeShade="80"/>
          <w:sz w:val="24"/>
        </w:rPr>
        <w:t xml:space="preserve"> Extensión</w:t>
      </w:r>
    </w:p>
    <w:p w:rsidR="009520CF" w:rsidRPr="00DA2514" w:rsidRDefault="00A41B23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Espectáculo musical de jerarquía en el Polo Audiovisual</w:t>
      </w:r>
    </w:p>
    <w:p w:rsidR="009520CF" w:rsidRPr="00BC7307" w:rsidRDefault="00A41B23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A41B23">
        <w:rPr>
          <w:color w:val="2F5496" w:themeColor="accent5" w:themeShade="BF"/>
          <w:sz w:val="20"/>
          <w:szCs w:val="20"/>
        </w:rPr>
        <w:t>Durante el espectáculo se proyectará la muestra «Esencia», del Instituto de Extensión de la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29" w:history="1">
        <w:r w:rsidR="00A41B23" w:rsidRPr="00A41B23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t>21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A41B23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A41B23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A41B23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A41B23">
        <w:rPr>
          <w:i/>
          <w:color w:val="833C0B" w:themeColor="accent2" w:themeShade="80"/>
          <w:sz w:val="24"/>
        </w:rPr>
        <w:t>Vicerrectorado</w:t>
      </w:r>
    </w:p>
    <w:p w:rsidR="009520CF" w:rsidRPr="00DA2514" w:rsidRDefault="00A41B23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“¿Qué pasó con la Mesa contra el Hambre?”</w:t>
      </w:r>
    </w:p>
    <w:p w:rsidR="009520CF" w:rsidRPr="00BC7307" w:rsidRDefault="00A41B23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A41B23">
        <w:rPr>
          <w:color w:val="2F5496" w:themeColor="accent5" w:themeShade="BF"/>
          <w:sz w:val="20"/>
          <w:szCs w:val="20"/>
        </w:rPr>
        <w:t>Desde la UNVM adelantaron que pronto se abrirán las inscripciones para las nuevas propuestas de capacitación...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0" w:history="1">
        <w:r w:rsidR="00A41B23" w:rsidRPr="00A41B23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t>22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D70344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D70344">
        <w:rPr>
          <w:b/>
          <w:i/>
          <w:color w:val="5B9BD5" w:themeColor="accent1"/>
          <w:sz w:val="24"/>
        </w:rPr>
        <w:t>El Periódico SF</w:t>
      </w:r>
    </w:p>
    <w:p w:rsidR="009520CF" w:rsidRPr="00236D07" w:rsidRDefault="00D70344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D70344">
        <w:rPr>
          <w:i/>
          <w:color w:val="833C0B" w:themeColor="accent2" w:themeShade="80"/>
          <w:sz w:val="24"/>
        </w:rPr>
        <w:t>Sec. Académica</w:t>
      </w:r>
    </w:p>
    <w:p w:rsidR="009520CF" w:rsidRPr="00DA2514" w:rsidRDefault="00D70344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El CRES abre las inscripciones para el "Curso de Ingreso 2022"</w:t>
      </w:r>
    </w:p>
    <w:p w:rsidR="009520CF" w:rsidRPr="00BC7307" w:rsidRDefault="00D70344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D70344">
        <w:rPr>
          <w:color w:val="2F5496" w:themeColor="accent5" w:themeShade="BF"/>
          <w:sz w:val="20"/>
          <w:szCs w:val="20"/>
        </w:rPr>
        <w:t>La UNVM dicta en el CRES de nuestra ciudad, Diseño Industrial y la Licenciatura en Administración.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1" w:history="1">
        <w:r w:rsidR="00D70344" w:rsidRPr="00D70344">
          <w:rPr>
            <w:rStyle w:val="Hipervnculo"/>
            <w:i/>
            <w:sz w:val="16"/>
            <w:szCs w:val="18"/>
          </w:rPr>
          <w:t>https://el-periodico.com.ar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t>22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D70344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proofErr w:type="spellStart"/>
      <w:r w:rsidRPr="00D70344">
        <w:rPr>
          <w:b/>
          <w:i/>
          <w:color w:val="5B9BD5" w:themeColor="accent1"/>
          <w:sz w:val="24"/>
        </w:rPr>
        <w:t>RadioCanal</w:t>
      </w:r>
      <w:proofErr w:type="spellEnd"/>
      <w:r w:rsidRPr="00D70344">
        <w:rPr>
          <w:b/>
          <w:i/>
          <w:color w:val="5B9BD5" w:themeColor="accent1"/>
          <w:sz w:val="24"/>
        </w:rPr>
        <w:t xml:space="preserve"> SF</w:t>
      </w:r>
    </w:p>
    <w:p w:rsidR="009520CF" w:rsidRPr="00236D07" w:rsidRDefault="00D70344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D70344">
        <w:rPr>
          <w:i/>
          <w:color w:val="833C0B" w:themeColor="accent2" w:themeShade="80"/>
          <w:sz w:val="24"/>
        </w:rPr>
        <w:t>Sec. Académica</w:t>
      </w:r>
    </w:p>
    <w:p w:rsidR="009520CF" w:rsidRPr="00DA2514" w:rsidRDefault="00D70344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Reapertura de Inscripciones para el Curso de Ingreso 2022</w:t>
      </w:r>
    </w:p>
    <w:p w:rsidR="009520CF" w:rsidRPr="00BC7307" w:rsidRDefault="00D70344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D70344">
        <w:rPr>
          <w:color w:val="2F5496" w:themeColor="accent5" w:themeShade="BF"/>
          <w:sz w:val="20"/>
          <w:szCs w:val="20"/>
        </w:rPr>
        <w:t>A partir del próximo lunes 24 de enero y por una semana, se reabrirán las inscripciones para la Segunda Convocatoria del “Curso de Ingreso – Período Lectivo 2022” de las carreras universitarias que se dictan, de manera pública y gratuita, en el Centro Regional de Educación Superior San Francisco. El Curso de Ingreso comienza el 1 de Febrero.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2" w:history="1">
        <w:r w:rsidR="00D70344" w:rsidRPr="00D70344">
          <w:rPr>
            <w:rStyle w:val="Hipervnculo"/>
            <w:i/>
            <w:sz w:val="16"/>
            <w:szCs w:val="18"/>
          </w:rPr>
          <w:t>https://www.radiocanal.com.ar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t>22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250F51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250F51">
        <w:rPr>
          <w:b/>
          <w:i/>
          <w:color w:val="5B9BD5" w:themeColor="accent1"/>
          <w:sz w:val="24"/>
        </w:rPr>
        <w:t>Diario SF</w:t>
      </w:r>
    </w:p>
    <w:p w:rsidR="009520CF" w:rsidRPr="00236D07" w:rsidRDefault="00250F51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250F51">
        <w:rPr>
          <w:i/>
          <w:color w:val="833C0B" w:themeColor="accent2" w:themeShade="80"/>
          <w:sz w:val="24"/>
        </w:rPr>
        <w:t>Sec. Académica</w:t>
      </w:r>
    </w:p>
    <w:p w:rsidR="009520CF" w:rsidRPr="00DA2514" w:rsidRDefault="00250F51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Reapertura de Inscripciones para el Curso de Ingreso 2022</w:t>
      </w:r>
    </w:p>
    <w:p w:rsidR="009520CF" w:rsidRPr="00BC7307" w:rsidRDefault="00250F51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50F51">
        <w:rPr>
          <w:color w:val="2F5496" w:themeColor="accent5" w:themeShade="BF"/>
          <w:sz w:val="20"/>
          <w:szCs w:val="20"/>
        </w:rPr>
        <w:t>La UNVM dicta en el CRES de nuestra ciudad, Diseño Industrial y la Licenciatura en Administración.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3" w:history="1">
        <w:r w:rsidR="00250F51" w:rsidRPr="00250F51">
          <w:rPr>
            <w:rStyle w:val="Hipervnculo"/>
            <w:i/>
            <w:sz w:val="16"/>
            <w:szCs w:val="18"/>
          </w:rPr>
          <w:t>https://www.diariosanfrancisco.com.ar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D51199" w:rsidRDefault="00D51199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23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250F51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250F51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250F51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250F51">
        <w:rPr>
          <w:i/>
          <w:color w:val="833C0B" w:themeColor="accent2" w:themeShade="80"/>
          <w:sz w:val="24"/>
        </w:rPr>
        <w:t>I.A.P.C. Sociales</w:t>
      </w:r>
    </w:p>
    <w:p w:rsidR="009520CF" w:rsidRPr="00DA2514" w:rsidRDefault="00250F51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La desocupación en la ciudad volvió a estar por encima del 9%</w:t>
      </w:r>
    </w:p>
    <w:p w:rsidR="009520CF" w:rsidRPr="00BC7307" w:rsidRDefault="00250F51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50F51">
        <w:rPr>
          <w:color w:val="2F5496" w:themeColor="accent5" w:themeShade="BF"/>
          <w:sz w:val="20"/>
          <w:szCs w:val="20"/>
        </w:rPr>
        <w:t>Lo reflejaron las encuestas trimestrales que se hacen en 39 barrios de Villa María. La tasa es más alta que el promedio a nivel nacional y de la...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4" w:history="1">
        <w:r w:rsidR="00250F51" w:rsidRPr="00250F51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t>24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250F51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250F51">
        <w:rPr>
          <w:b/>
          <w:i/>
          <w:color w:val="5B9BD5" w:themeColor="accent1"/>
          <w:sz w:val="24"/>
        </w:rPr>
        <w:t>La Voz</w:t>
      </w:r>
      <w:r>
        <w:rPr>
          <w:b/>
          <w:i/>
          <w:color w:val="5B9BD5" w:themeColor="accent1"/>
          <w:sz w:val="24"/>
        </w:rPr>
        <w:t xml:space="preserve"> del Interior</w:t>
      </w:r>
    </w:p>
    <w:p w:rsidR="009520CF" w:rsidRPr="00236D07" w:rsidRDefault="00250F51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250F51">
        <w:rPr>
          <w:i/>
          <w:color w:val="833C0B" w:themeColor="accent2" w:themeShade="80"/>
          <w:sz w:val="24"/>
        </w:rPr>
        <w:t>Vice</w:t>
      </w:r>
      <w:r>
        <w:rPr>
          <w:i/>
          <w:color w:val="833C0B" w:themeColor="accent2" w:themeShade="80"/>
          <w:sz w:val="24"/>
        </w:rPr>
        <w:t>r</w:t>
      </w:r>
      <w:r w:rsidRPr="00250F51">
        <w:rPr>
          <w:i/>
          <w:color w:val="833C0B" w:themeColor="accent2" w:themeShade="80"/>
          <w:sz w:val="24"/>
        </w:rPr>
        <w:t>rectorado</w:t>
      </w:r>
    </w:p>
    <w:p w:rsidR="009520CF" w:rsidRPr="00E80F46" w:rsidRDefault="00250F51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250F51">
        <w:rPr>
          <w:b/>
          <w:color w:val="4472C4" w:themeColor="accent5"/>
          <w:sz w:val="34"/>
          <w:szCs w:val="34"/>
        </w:rPr>
        <w:t>Ciencia y tecnología cordobesa para combatir el hambre | Tendencias</w:t>
      </w:r>
    </w:p>
    <w:p w:rsidR="009520CF" w:rsidRPr="00BC7307" w:rsidRDefault="00250F51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50F51">
        <w:rPr>
          <w:color w:val="2F5496" w:themeColor="accent5" w:themeShade="BF"/>
          <w:sz w:val="20"/>
          <w:szCs w:val="20"/>
        </w:rPr>
        <w:t xml:space="preserve">En el marco de un programa nacional de lucha contra el </w:t>
      </w:r>
      <w:proofErr w:type="gramStart"/>
      <w:r w:rsidRPr="00250F51">
        <w:rPr>
          <w:color w:val="2F5496" w:themeColor="accent5" w:themeShade="BF"/>
          <w:sz w:val="20"/>
          <w:szCs w:val="20"/>
        </w:rPr>
        <w:t>hambre ...</w:t>
      </w:r>
      <w:proofErr w:type="gramEnd"/>
      <w:r w:rsidRPr="00250F51">
        <w:rPr>
          <w:color w:val="2F5496" w:themeColor="accent5" w:themeShade="BF"/>
          <w:sz w:val="20"/>
          <w:szCs w:val="20"/>
        </w:rPr>
        <w:t xml:space="preserve"> Universidad Católica de Córdoba,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5" w:history="1">
        <w:r w:rsidR="00250F51" w:rsidRPr="00250F51">
          <w:rPr>
            <w:rStyle w:val="Hipervnculo"/>
            <w:i/>
            <w:sz w:val="16"/>
            <w:szCs w:val="18"/>
          </w:rPr>
          <w:t>https://www.lavoz.com.ar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t>25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250F51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250F51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250F51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250F51">
        <w:rPr>
          <w:i/>
          <w:color w:val="833C0B" w:themeColor="accent2" w:themeShade="80"/>
          <w:sz w:val="24"/>
        </w:rPr>
        <w:t>Sec. Académica</w:t>
      </w:r>
    </w:p>
    <w:p w:rsidR="009520CF" w:rsidRPr="00DA2514" w:rsidRDefault="00250F51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Por “alta demanda” extienden la fecha de inscripción en la UNVM</w:t>
      </w:r>
    </w:p>
    <w:p w:rsidR="009520CF" w:rsidRPr="00BC7307" w:rsidRDefault="00250F51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50F51">
        <w:rPr>
          <w:color w:val="2F5496" w:themeColor="accent5" w:themeShade="BF"/>
          <w:sz w:val="20"/>
          <w:szCs w:val="20"/>
        </w:rPr>
        <w:t>La convocatoria a inscripciones Ciclo 2022 incorpora también a las/os interesadas/os en cursar una carrera articulada en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6" w:history="1">
        <w:r w:rsidR="00250F51" w:rsidRPr="00250F51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t>25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250F51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250F51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250F51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250F51">
        <w:rPr>
          <w:i/>
          <w:color w:val="833C0B" w:themeColor="accent2" w:themeShade="80"/>
          <w:sz w:val="24"/>
        </w:rPr>
        <w:t>Estudiantes</w:t>
      </w:r>
    </w:p>
    <w:p w:rsidR="009520CF" w:rsidRPr="00E80F46" w:rsidRDefault="00250F51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250F51">
        <w:rPr>
          <w:b/>
          <w:color w:val="4472C4" w:themeColor="accent5"/>
          <w:sz w:val="34"/>
          <w:szCs w:val="34"/>
        </w:rPr>
        <w:t>Estudiantes: la odisea para poder encontrar un departamento libre</w:t>
      </w:r>
    </w:p>
    <w:p w:rsidR="009520CF" w:rsidRPr="00BC7307" w:rsidRDefault="00250F51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50F51">
        <w:rPr>
          <w:color w:val="2F5496" w:themeColor="accent5" w:themeShade="BF"/>
          <w:sz w:val="20"/>
          <w:szCs w:val="20"/>
        </w:rPr>
        <w:t>En principio, lo que se comenta es que sí, que este año las clases serán presenciales en la UNVM.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7" w:history="1">
        <w:r w:rsidR="00250F51" w:rsidRPr="00250F51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t>25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250F51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proofErr w:type="spellStart"/>
      <w:r w:rsidRPr="00250F51">
        <w:rPr>
          <w:b/>
          <w:i/>
          <w:color w:val="5B9BD5" w:themeColor="accent1"/>
          <w:sz w:val="24"/>
        </w:rPr>
        <w:t>RadioCanal</w:t>
      </w:r>
      <w:proofErr w:type="spellEnd"/>
      <w:r w:rsidRPr="00250F51">
        <w:rPr>
          <w:b/>
          <w:i/>
          <w:color w:val="5B9BD5" w:themeColor="accent1"/>
          <w:sz w:val="24"/>
        </w:rPr>
        <w:t xml:space="preserve"> SF</w:t>
      </w:r>
    </w:p>
    <w:p w:rsidR="009520CF" w:rsidRPr="00236D07" w:rsidRDefault="00250F51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250F51">
        <w:rPr>
          <w:i/>
          <w:color w:val="833C0B" w:themeColor="accent2" w:themeShade="80"/>
          <w:sz w:val="24"/>
        </w:rPr>
        <w:t>Sec. Académica</w:t>
      </w:r>
    </w:p>
    <w:p w:rsidR="009520CF" w:rsidRPr="00DA2514" w:rsidRDefault="00250F51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Se reabren las inscripciones de las carreras que se dictan en el CRES</w:t>
      </w:r>
    </w:p>
    <w:p w:rsidR="009520CF" w:rsidRPr="00BC7307" w:rsidRDefault="00250F51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50F51">
        <w:rPr>
          <w:color w:val="2F5496" w:themeColor="accent5" w:themeShade="BF"/>
          <w:sz w:val="20"/>
          <w:szCs w:val="20"/>
        </w:rPr>
        <w:t xml:space="preserve">En este marco, el coordinador Germán </w:t>
      </w:r>
      <w:proofErr w:type="spellStart"/>
      <w:r w:rsidRPr="00250F51">
        <w:rPr>
          <w:color w:val="2F5496" w:themeColor="accent5" w:themeShade="BF"/>
          <w:sz w:val="20"/>
          <w:szCs w:val="20"/>
        </w:rPr>
        <w:t>Fassetta</w:t>
      </w:r>
      <w:proofErr w:type="spellEnd"/>
      <w:r w:rsidRPr="00250F51">
        <w:rPr>
          <w:color w:val="2F5496" w:themeColor="accent5" w:themeShade="BF"/>
          <w:sz w:val="20"/>
          <w:szCs w:val="20"/>
        </w:rPr>
        <w:t xml:space="preserve"> explicó cuáles son las carreras que se dictan, de qué manera se realizan las inscripciones, cuál es la documentación requerida, en qué consiste el curso de ingreso y bajo qué modalidad se llevarán adelante las clases.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8" w:history="1">
        <w:r w:rsidR="00250F51" w:rsidRPr="00250F51">
          <w:rPr>
            <w:rStyle w:val="Hipervnculo"/>
            <w:i/>
            <w:sz w:val="16"/>
            <w:szCs w:val="18"/>
          </w:rPr>
          <w:t>https://www.radiocanal.com.ar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D51199" w:rsidRDefault="00D51199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25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250F51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250F51">
        <w:rPr>
          <w:b/>
          <w:i/>
          <w:color w:val="5B9BD5" w:themeColor="accent1"/>
          <w:sz w:val="24"/>
        </w:rPr>
        <w:t>WAM</w:t>
      </w:r>
    </w:p>
    <w:p w:rsidR="009520CF" w:rsidRPr="00236D07" w:rsidRDefault="00250F51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250F51">
        <w:rPr>
          <w:i/>
          <w:color w:val="833C0B" w:themeColor="accent2" w:themeShade="80"/>
          <w:sz w:val="24"/>
        </w:rPr>
        <w:t>I.A.P.C. Humanas</w:t>
      </w:r>
    </w:p>
    <w:p w:rsidR="009520CF" w:rsidRPr="00DA2514" w:rsidRDefault="00250F51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Vuelve el Cine Bajo las Estrellas</w:t>
      </w:r>
    </w:p>
    <w:p w:rsidR="009520CF" w:rsidRPr="00BC7307" w:rsidRDefault="00250F51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50F51">
        <w:rPr>
          <w:color w:val="2F5496" w:themeColor="accent5" w:themeShade="BF"/>
          <w:sz w:val="20"/>
          <w:szCs w:val="20"/>
        </w:rPr>
        <w:t>l Cine Bajo las Estrellas, organizado por la Municipalidad de Villa María, vuelve a realizarse en la costanera de la ciudad los días viernes 28, sábado 29 y domingo 30 de enero de 2022.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39" w:history="1">
        <w:r w:rsidR="00250F51" w:rsidRPr="00250F51">
          <w:rPr>
            <w:rStyle w:val="Hipervnculo"/>
            <w:i/>
            <w:sz w:val="16"/>
            <w:szCs w:val="18"/>
          </w:rPr>
          <w:t>http://www.revistawam.com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t>26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250F51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250F51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250F51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250F51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250F51">
        <w:rPr>
          <w:i/>
          <w:color w:val="833C0B" w:themeColor="accent2" w:themeShade="80"/>
          <w:sz w:val="24"/>
        </w:rPr>
        <w:t>de</w:t>
      </w:r>
      <w:proofErr w:type="gramEnd"/>
      <w:r w:rsidRPr="00250F51">
        <w:rPr>
          <w:i/>
          <w:color w:val="833C0B" w:themeColor="accent2" w:themeShade="80"/>
          <w:sz w:val="24"/>
        </w:rPr>
        <w:t xml:space="preserve"> Extensión / Sec. </w:t>
      </w:r>
      <w:proofErr w:type="gramStart"/>
      <w:r w:rsidRPr="00250F51">
        <w:rPr>
          <w:i/>
          <w:color w:val="833C0B" w:themeColor="accent2" w:themeShade="80"/>
          <w:sz w:val="24"/>
        </w:rPr>
        <w:t>de</w:t>
      </w:r>
      <w:proofErr w:type="gramEnd"/>
      <w:r w:rsidRPr="00250F51">
        <w:rPr>
          <w:i/>
          <w:color w:val="833C0B" w:themeColor="accent2" w:themeShade="80"/>
          <w:sz w:val="24"/>
        </w:rPr>
        <w:t xml:space="preserve"> Comunicación</w:t>
      </w:r>
    </w:p>
    <w:p w:rsidR="009520CF" w:rsidRPr="00DA2514" w:rsidRDefault="00250F51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Lanzaron la grilla completa del "Costa Explota 2022"</w:t>
      </w:r>
    </w:p>
    <w:p w:rsidR="009520CF" w:rsidRPr="00BC7307" w:rsidRDefault="00250F51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50F51">
        <w:rPr>
          <w:color w:val="2F5496" w:themeColor="accent5" w:themeShade="BF"/>
          <w:sz w:val="20"/>
          <w:szCs w:val="20"/>
        </w:rPr>
        <w:t>Cabe destacar que la iniciativa llevada adelante junto a la UNVM, contó con la preselección de artistas...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0" w:history="1">
        <w:r w:rsidR="00250F51" w:rsidRPr="00250F51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t>27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250F51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250F51">
        <w:rPr>
          <w:b/>
          <w:i/>
          <w:color w:val="5B9BD5" w:themeColor="accent1"/>
          <w:sz w:val="24"/>
        </w:rPr>
        <w:t>Córdoba Interior Informa</w:t>
      </w:r>
    </w:p>
    <w:p w:rsidR="009520CF" w:rsidRPr="00236D07" w:rsidRDefault="00250F51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250F51">
        <w:rPr>
          <w:i/>
          <w:color w:val="833C0B" w:themeColor="accent2" w:themeShade="80"/>
          <w:sz w:val="24"/>
        </w:rPr>
        <w:t xml:space="preserve">Sec. </w:t>
      </w:r>
      <w:proofErr w:type="gramStart"/>
      <w:r w:rsidRPr="00250F51">
        <w:rPr>
          <w:i/>
          <w:color w:val="833C0B" w:themeColor="accent2" w:themeShade="80"/>
          <w:sz w:val="24"/>
        </w:rPr>
        <w:t>de</w:t>
      </w:r>
      <w:proofErr w:type="gramEnd"/>
      <w:r w:rsidRPr="00250F51">
        <w:rPr>
          <w:i/>
          <w:color w:val="833C0B" w:themeColor="accent2" w:themeShade="80"/>
          <w:sz w:val="24"/>
        </w:rPr>
        <w:t xml:space="preserve"> Planificación</w:t>
      </w:r>
    </w:p>
    <w:p w:rsidR="009520CF" w:rsidRPr="00DA2514" w:rsidRDefault="00250F51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Amplían la infraestructura edilicia del Campus de la UNVM</w:t>
      </w:r>
    </w:p>
    <w:p w:rsidR="009520CF" w:rsidRPr="00BC7307" w:rsidRDefault="00250F51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50F51">
        <w:rPr>
          <w:color w:val="2F5496" w:themeColor="accent5" w:themeShade="BF"/>
          <w:sz w:val="20"/>
          <w:szCs w:val="20"/>
        </w:rPr>
        <w:t>Tal como se había anunciado comenzó a construirse una nueva obra en el campus de la UNVM en el marco de programas específicos de la Secretaría de Obras Públicas de la Nación.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1" w:history="1">
        <w:r w:rsidR="00250F51" w:rsidRPr="00250F51">
          <w:rPr>
            <w:rStyle w:val="Hipervnculo"/>
            <w:i/>
            <w:sz w:val="16"/>
            <w:szCs w:val="18"/>
          </w:rPr>
          <w:t>https://cordobainteriorinforma.com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t>27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250F51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250F51">
        <w:rPr>
          <w:b/>
          <w:i/>
          <w:color w:val="5B9BD5" w:themeColor="accent1"/>
          <w:sz w:val="24"/>
        </w:rPr>
        <w:t>Villa María Educativa</w:t>
      </w:r>
    </w:p>
    <w:p w:rsidR="009520CF" w:rsidRPr="00236D07" w:rsidRDefault="00250F51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250F51">
        <w:rPr>
          <w:i/>
          <w:color w:val="833C0B" w:themeColor="accent2" w:themeShade="80"/>
          <w:sz w:val="24"/>
        </w:rPr>
        <w:t>Rectorado</w:t>
      </w:r>
    </w:p>
    <w:p w:rsidR="009520CF" w:rsidRPr="00DA2514" w:rsidRDefault="00250F51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Universidades en Villa María: a mediados de febrero decidirán sobre el pase sanitario</w:t>
      </w:r>
    </w:p>
    <w:p w:rsidR="009520CF" w:rsidRPr="00BC7307" w:rsidRDefault="00250F51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50F51">
        <w:rPr>
          <w:color w:val="2F5496" w:themeColor="accent5" w:themeShade="BF"/>
          <w:sz w:val="20"/>
          <w:szCs w:val="20"/>
        </w:rPr>
        <w:t xml:space="preserve">En la UNVM será el Consejo Superior quien tenga la última palabra. Su rector, Luis </w:t>
      </w:r>
      <w:proofErr w:type="spellStart"/>
      <w:r w:rsidRPr="00250F51">
        <w:rPr>
          <w:color w:val="2F5496" w:themeColor="accent5" w:themeShade="BF"/>
          <w:sz w:val="20"/>
          <w:szCs w:val="20"/>
        </w:rPr>
        <w:t>Negretti</w:t>
      </w:r>
      <w:proofErr w:type="spellEnd"/>
      <w:r w:rsidRPr="00250F51">
        <w:rPr>
          <w:color w:val="2F5496" w:themeColor="accent5" w:themeShade="BF"/>
          <w:sz w:val="20"/>
          <w:szCs w:val="20"/>
        </w:rPr>
        <w:t>, confió a Villa María Educativa que está de acuerdo con solicitar pase sanitario “pero más aún con difundir de todas las maneras posibles la necesidad de vacunarse”.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2" w:history="1">
        <w:r w:rsidR="00250F51" w:rsidRPr="00250F51">
          <w:rPr>
            <w:rStyle w:val="Hipervnculo"/>
            <w:i/>
            <w:sz w:val="16"/>
            <w:szCs w:val="18"/>
          </w:rPr>
          <w:t>https://villamariaeducativa.ar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t>27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250F51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250F51">
        <w:rPr>
          <w:b/>
          <w:i/>
          <w:color w:val="5B9BD5" w:themeColor="accent1"/>
          <w:sz w:val="24"/>
        </w:rPr>
        <w:t>WAM</w:t>
      </w:r>
    </w:p>
    <w:p w:rsidR="00DA2514" w:rsidRPr="00236D07" w:rsidRDefault="00DA2514" w:rsidP="00DA2514">
      <w:pPr>
        <w:spacing w:after="0" w:line="0" w:lineRule="atLeast"/>
        <w:rPr>
          <w:i/>
          <w:color w:val="833C0B" w:themeColor="accent2" w:themeShade="80"/>
          <w:sz w:val="24"/>
        </w:rPr>
      </w:pPr>
      <w:r w:rsidRPr="00250F51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250F51">
        <w:rPr>
          <w:i/>
          <w:color w:val="833C0B" w:themeColor="accent2" w:themeShade="80"/>
          <w:sz w:val="24"/>
        </w:rPr>
        <w:t>de</w:t>
      </w:r>
      <w:proofErr w:type="gramEnd"/>
      <w:r w:rsidRPr="00250F51">
        <w:rPr>
          <w:i/>
          <w:color w:val="833C0B" w:themeColor="accent2" w:themeShade="80"/>
          <w:sz w:val="24"/>
        </w:rPr>
        <w:t xml:space="preserve"> Extensión / Sec. </w:t>
      </w:r>
      <w:proofErr w:type="gramStart"/>
      <w:r w:rsidRPr="00250F51">
        <w:rPr>
          <w:i/>
          <w:color w:val="833C0B" w:themeColor="accent2" w:themeShade="80"/>
          <w:sz w:val="24"/>
        </w:rPr>
        <w:t>de</w:t>
      </w:r>
      <w:proofErr w:type="gramEnd"/>
      <w:r w:rsidRPr="00250F51">
        <w:rPr>
          <w:i/>
          <w:color w:val="833C0B" w:themeColor="accent2" w:themeShade="80"/>
          <w:sz w:val="24"/>
        </w:rPr>
        <w:t xml:space="preserve"> Comunicación</w:t>
      </w:r>
    </w:p>
    <w:p w:rsidR="009520CF" w:rsidRPr="00DA2514" w:rsidRDefault="0075278C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Se dio a conocer la grilla completa del Costa Explota</w:t>
      </w:r>
    </w:p>
    <w:p w:rsidR="009520CF" w:rsidRPr="00BC7307" w:rsidRDefault="00250F51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250F51">
        <w:rPr>
          <w:color w:val="2F5496" w:themeColor="accent5" w:themeShade="BF"/>
          <w:sz w:val="20"/>
          <w:szCs w:val="20"/>
        </w:rPr>
        <w:t xml:space="preserve">El festival se compondrá de </w:t>
      </w:r>
      <w:proofErr w:type="spellStart"/>
      <w:r w:rsidRPr="00250F51">
        <w:rPr>
          <w:color w:val="2F5496" w:themeColor="accent5" w:themeShade="BF"/>
          <w:sz w:val="20"/>
          <w:szCs w:val="20"/>
        </w:rPr>
        <w:t>djs</w:t>
      </w:r>
      <w:proofErr w:type="spellEnd"/>
      <w:r w:rsidRPr="00250F51">
        <w:rPr>
          <w:color w:val="2F5496" w:themeColor="accent5" w:themeShade="BF"/>
          <w:sz w:val="20"/>
          <w:szCs w:val="20"/>
        </w:rPr>
        <w:t xml:space="preserve">, bandas en vivo, artes escénicas, artes combinadas, elencos </w:t>
      </w:r>
      <w:proofErr w:type="spellStart"/>
      <w:r w:rsidRPr="00250F51">
        <w:rPr>
          <w:color w:val="2F5496" w:themeColor="accent5" w:themeShade="BF"/>
          <w:sz w:val="20"/>
          <w:szCs w:val="20"/>
        </w:rPr>
        <w:t>folcklóricos</w:t>
      </w:r>
      <w:proofErr w:type="spellEnd"/>
      <w:r w:rsidRPr="00250F51">
        <w:rPr>
          <w:color w:val="2F5496" w:themeColor="accent5" w:themeShade="BF"/>
          <w:sz w:val="20"/>
          <w:szCs w:val="20"/>
        </w:rPr>
        <w:t xml:space="preserve"> y proyectos audiovisuales.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3" w:history="1">
        <w:r w:rsidR="00250F51" w:rsidRPr="00250F51">
          <w:rPr>
            <w:rStyle w:val="Hipervnculo"/>
            <w:i/>
            <w:sz w:val="16"/>
            <w:szCs w:val="18"/>
          </w:rPr>
          <w:t>http://www.revistawam.com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D51199" w:rsidRDefault="00D51199">
      <w:pPr>
        <w:rPr>
          <w:sz w:val="20"/>
        </w:rPr>
      </w:pPr>
      <w:r>
        <w:rPr>
          <w:sz w:val="20"/>
        </w:rPr>
        <w:br w:type="page"/>
      </w: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lastRenderedPageBreak/>
        <w:t>28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8F1E1B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8F1E1B">
        <w:rPr>
          <w:b/>
          <w:i/>
          <w:color w:val="5B9BD5" w:themeColor="accent1"/>
          <w:sz w:val="24"/>
        </w:rPr>
        <w:t>El Diario del centro del país</w:t>
      </w:r>
    </w:p>
    <w:p w:rsidR="009520CF" w:rsidRPr="00236D07" w:rsidRDefault="008F1E1B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8F1E1B">
        <w:rPr>
          <w:i/>
          <w:color w:val="833C0B" w:themeColor="accent2" w:themeShade="80"/>
          <w:sz w:val="24"/>
        </w:rPr>
        <w:t>Rectorado</w:t>
      </w:r>
    </w:p>
    <w:p w:rsidR="009520CF" w:rsidRPr="00DA2514" w:rsidRDefault="008F1E1B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Por ahora, no pedirán el pase sanitario a estudiantes</w:t>
      </w:r>
    </w:p>
    <w:p w:rsidR="009520CF" w:rsidRPr="00BC7307" w:rsidRDefault="008F1E1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8F1E1B">
        <w:rPr>
          <w:color w:val="2F5496" w:themeColor="accent5" w:themeShade="BF"/>
          <w:sz w:val="20"/>
          <w:szCs w:val="20"/>
        </w:rPr>
        <w:t xml:space="preserve">Dos universidades nacionales y dos regionales de la UTN pedirán el </w:t>
      </w:r>
      <w:proofErr w:type="gramStart"/>
      <w:r w:rsidRPr="008F1E1B">
        <w:rPr>
          <w:color w:val="2F5496" w:themeColor="accent5" w:themeShade="BF"/>
          <w:sz w:val="20"/>
          <w:szCs w:val="20"/>
        </w:rPr>
        <w:t>pase ...</w:t>
      </w:r>
      <w:proofErr w:type="gramEnd"/>
      <w:r w:rsidRPr="008F1E1B">
        <w:rPr>
          <w:color w:val="2F5496" w:themeColor="accent5" w:themeShade="BF"/>
          <w:sz w:val="20"/>
          <w:szCs w:val="20"/>
        </w:rPr>
        <w:t xml:space="preserve"> Hasta el momento, la UNVM y la...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4" w:history="1">
        <w:r w:rsidR="008F1E1B" w:rsidRPr="008F1E1B">
          <w:rPr>
            <w:rStyle w:val="Hipervnculo"/>
            <w:i/>
            <w:sz w:val="16"/>
            <w:szCs w:val="18"/>
          </w:rPr>
          <w:t>https://www.eldiariocba.com.ar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t>28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8F1E1B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>
        <w:rPr>
          <w:b/>
          <w:i/>
          <w:color w:val="5B9BD5" w:themeColor="accent1"/>
          <w:sz w:val="24"/>
        </w:rPr>
        <w:t>Villa María Y</w:t>
      </w:r>
      <w:r w:rsidR="00246A94">
        <w:rPr>
          <w:b/>
          <w:i/>
          <w:color w:val="5B9BD5" w:themeColor="accent1"/>
          <w:sz w:val="24"/>
        </w:rPr>
        <w:t>A</w:t>
      </w:r>
    </w:p>
    <w:p w:rsidR="009520CF" w:rsidRPr="00236D07" w:rsidRDefault="008F1E1B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8F1E1B">
        <w:rPr>
          <w:i/>
          <w:color w:val="833C0B" w:themeColor="accent2" w:themeShade="80"/>
          <w:sz w:val="24"/>
        </w:rPr>
        <w:t xml:space="preserve">Inst. </w:t>
      </w:r>
      <w:proofErr w:type="gramStart"/>
      <w:r w:rsidRPr="008F1E1B">
        <w:rPr>
          <w:i/>
          <w:color w:val="833C0B" w:themeColor="accent2" w:themeShade="80"/>
          <w:sz w:val="24"/>
        </w:rPr>
        <w:t>de</w:t>
      </w:r>
      <w:proofErr w:type="gramEnd"/>
      <w:r w:rsidRPr="008F1E1B">
        <w:rPr>
          <w:i/>
          <w:color w:val="833C0B" w:themeColor="accent2" w:themeShade="80"/>
          <w:sz w:val="24"/>
        </w:rPr>
        <w:t xml:space="preserve"> Extensión / Sec. </w:t>
      </w:r>
      <w:proofErr w:type="gramStart"/>
      <w:r w:rsidRPr="008F1E1B">
        <w:rPr>
          <w:i/>
          <w:color w:val="833C0B" w:themeColor="accent2" w:themeShade="80"/>
          <w:sz w:val="24"/>
        </w:rPr>
        <w:t>de</w:t>
      </w:r>
      <w:proofErr w:type="gramEnd"/>
      <w:r w:rsidRPr="008F1E1B">
        <w:rPr>
          <w:i/>
          <w:color w:val="833C0B" w:themeColor="accent2" w:themeShade="80"/>
          <w:sz w:val="24"/>
        </w:rPr>
        <w:t xml:space="preserve"> Comunicación</w:t>
      </w:r>
    </w:p>
    <w:p w:rsidR="009520CF" w:rsidRPr="00DA2514" w:rsidRDefault="008F1E1B" w:rsidP="009520CF">
      <w:pPr>
        <w:spacing w:after="0" w:line="240" w:lineRule="auto"/>
        <w:rPr>
          <w:b/>
          <w:color w:val="C00000"/>
          <w:sz w:val="34"/>
          <w:szCs w:val="34"/>
        </w:rPr>
      </w:pPr>
      <w:proofErr w:type="spellStart"/>
      <w:r w:rsidRPr="00DA2514">
        <w:rPr>
          <w:b/>
          <w:color w:val="C00000"/>
          <w:sz w:val="34"/>
          <w:szCs w:val="34"/>
        </w:rPr>
        <w:t>Conocé</w:t>
      </w:r>
      <w:proofErr w:type="spellEnd"/>
      <w:r w:rsidRPr="00DA2514">
        <w:rPr>
          <w:b/>
          <w:color w:val="C00000"/>
          <w:sz w:val="34"/>
          <w:szCs w:val="34"/>
        </w:rPr>
        <w:t xml:space="preserve"> la grilla completa para el Costa Explota</w:t>
      </w:r>
    </w:p>
    <w:p w:rsidR="009520CF" w:rsidRPr="00BC7307" w:rsidRDefault="008F1E1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8F1E1B">
        <w:rPr>
          <w:color w:val="2F5496" w:themeColor="accent5" w:themeShade="BF"/>
          <w:sz w:val="20"/>
          <w:szCs w:val="20"/>
        </w:rPr>
        <w:t>Cabe destacar que la propuesta llevada adelante junto a la Universidad Nacional de Villa María (UNVM), contó con la preselección de artistas...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5" w:history="1">
        <w:r w:rsidR="008F1E1B" w:rsidRPr="008F1E1B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t>29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8F1E1B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 w:rsidRPr="008F1E1B">
        <w:rPr>
          <w:b/>
          <w:i/>
          <w:color w:val="5B9BD5" w:themeColor="accent1"/>
          <w:sz w:val="24"/>
        </w:rPr>
        <w:t>La Voz</w:t>
      </w:r>
      <w:r>
        <w:rPr>
          <w:b/>
          <w:i/>
          <w:color w:val="5B9BD5" w:themeColor="accent1"/>
          <w:sz w:val="24"/>
        </w:rPr>
        <w:t xml:space="preserve"> del Interior</w:t>
      </w:r>
    </w:p>
    <w:p w:rsidR="009520CF" w:rsidRPr="00236D07" w:rsidRDefault="008F1E1B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8F1E1B">
        <w:rPr>
          <w:i/>
          <w:color w:val="833C0B" w:themeColor="accent2" w:themeShade="80"/>
          <w:sz w:val="24"/>
        </w:rPr>
        <w:t>Rectorado</w:t>
      </w:r>
    </w:p>
    <w:p w:rsidR="009520CF" w:rsidRPr="00E80F46" w:rsidRDefault="008F1E1B" w:rsidP="009520CF">
      <w:pPr>
        <w:spacing w:after="0" w:line="240" w:lineRule="auto"/>
        <w:rPr>
          <w:b/>
          <w:color w:val="4472C4" w:themeColor="accent5"/>
          <w:sz w:val="34"/>
          <w:szCs w:val="34"/>
        </w:rPr>
      </w:pPr>
      <w:r w:rsidRPr="008F1E1B">
        <w:rPr>
          <w:b/>
          <w:color w:val="4472C4" w:themeColor="accent5"/>
          <w:sz w:val="34"/>
          <w:szCs w:val="34"/>
        </w:rPr>
        <w:t>Cooperativas eléctricas con prestación rural exclusiva</w:t>
      </w:r>
    </w:p>
    <w:p w:rsidR="009520CF" w:rsidRPr="00BC7307" w:rsidRDefault="008F1E1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8F1E1B">
        <w:rPr>
          <w:color w:val="2F5496" w:themeColor="accent5" w:themeShade="BF"/>
          <w:sz w:val="20"/>
          <w:szCs w:val="20"/>
        </w:rPr>
        <w:t xml:space="preserve">El presidente de la Cooperativa Eléctrica de Alcira </w:t>
      </w:r>
      <w:proofErr w:type="spellStart"/>
      <w:r w:rsidRPr="008F1E1B">
        <w:rPr>
          <w:color w:val="2F5496" w:themeColor="accent5" w:themeShade="BF"/>
          <w:sz w:val="20"/>
          <w:szCs w:val="20"/>
        </w:rPr>
        <w:t>Gigena</w:t>
      </w:r>
      <w:proofErr w:type="spellEnd"/>
      <w:r w:rsidRPr="008F1E1B">
        <w:rPr>
          <w:color w:val="2F5496" w:themeColor="accent5" w:themeShade="BF"/>
          <w:sz w:val="20"/>
          <w:szCs w:val="20"/>
        </w:rPr>
        <w:t>, Raúl Bertola, y el rector de la UNVM...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6" w:history="1">
        <w:r w:rsidR="008F1E1B" w:rsidRPr="008F1E1B">
          <w:rPr>
            <w:rStyle w:val="Hipervnculo"/>
            <w:i/>
            <w:sz w:val="16"/>
            <w:szCs w:val="18"/>
          </w:rPr>
          <w:t>https://www.lavoz.com.ar</w:t>
        </w:r>
      </w:hyperlink>
    </w:p>
    <w:p w:rsidR="009520CF" w:rsidRDefault="009520CF" w:rsidP="009520CF">
      <w:pPr>
        <w:spacing w:after="0" w:line="0" w:lineRule="atLeast"/>
        <w:rPr>
          <w:sz w:val="20"/>
        </w:rPr>
      </w:pPr>
    </w:p>
    <w:p w:rsidR="009520CF" w:rsidRPr="00792AEF" w:rsidRDefault="00A41B23" w:rsidP="009520CF">
      <w:pPr>
        <w:spacing w:after="0" w:line="0" w:lineRule="atLeast"/>
        <w:rPr>
          <w:sz w:val="20"/>
        </w:rPr>
      </w:pPr>
      <w:r>
        <w:rPr>
          <w:sz w:val="20"/>
        </w:rPr>
        <w:t>31</w:t>
      </w:r>
      <w:r w:rsidR="009520CF" w:rsidRPr="00792AEF">
        <w:rPr>
          <w:sz w:val="20"/>
        </w:rPr>
        <w:t>/</w:t>
      </w:r>
      <w:r w:rsidR="009520CF">
        <w:rPr>
          <w:sz w:val="20"/>
        </w:rPr>
        <w:t>0</w:t>
      </w:r>
      <w:r w:rsidR="00961DE0">
        <w:rPr>
          <w:sz w:val="20"/>
        </w:rPr>
        <w:t>1</w:t>
      </w:r>
      <w:r w:rsidR="009520CF" w:rsidRPr="00792AEF">
        <w:rPr>
          <w:sz w:val="20"/>
        </w:rPr>
        <w:t>/</w:t>
      </w:r>
      <w:r w:rsidR="009520CF">
        <w:rPr>
          <w:sz w:val="20"/>
        </w:rPr>
        <w:t>20</w:t>
      </w:r>
      <w:r w:rsidR="00961DE0">
        <w:rPr>
          <w:sz w:val="20"/>
        </w:rPr>
        <w:t>22</w:t>
      </w:r>
    </w:p>
    <w:p w:rsidR="009520CF" w:rsidRDefault="008F1E1B" w:rsidP="009520CF">
      <w:pPr>
        <w:spacing w:after="0" w:line="0" w:lineRule="atLeast"/>
        <w:rPr>
          <w:b/>
          <w:i/>
          <w:color w:val="5B9BD5" w:themeColor="accent1"/>
          <w:sz w:val="24"/>
        </w:rPr>
      </w:pPr>
      <w:r>
        <w:rPr>
          <w:b/>
          <w:i/>
          <w:color w:val="5B9BD5" w:themeColor="accent1"/>
          <w:sz w:val="24"/>
        </w:rPr>
        <w:t>Villa María Y</w:t>
      </w:r>
      <w:r w:rsidR="00246A94">
        <w:rPr>
          <w:b/>
          <w:i/>
          <w:color w:val="5B9BD5" w:themeColor="accent1"/>
          <w:sz w:val="24"/>
        </w:rPr>
        <w:t>A</w:t>
      </w:r>
    </w:p>
    <w:p w:rsidR="009520CF" w:rsidRPr="00236D07" w:rsidRDefault="008F1E1B" w:rsidP="009520CF">
      <w:pPr>
        <w:spacing w:after="0" w:line="0" w:lineRule="atLeast"/>
        <w:rPr>
          <w:i/>
          <w:color w:val="833C0B" w:themeColor="accent2" w:themeShade="80"/>
          <w:sz w:val="24"/>
        </w:rPr>
      </w:pPr>
      <w:r w:rsidRPr="008F1E1B">
        <w:rPr>
          <w:i/>
          <w:color w:val="833C0B" w:themeColor="accent2" w:themeShade="80"/>
          <w:sz w:val="24"/>
        </w:rPr>
        <w:t>Sec. Académica</w:t>
      </w:r>
    </w:p>
    <w:p w:rsidR="009520CF" w:rsidRPr="00DA2514" w:rsidRDefault="008F1E1B" w:rsidP="009520CF">
      <w:pPr>
        <w:spacing w:after="0" w:line="240" w:lineRule="auto"/>
        <w:rPr>
          <w:b/>
          <w:color w:val="C00000"/>
          <w:sz w:val="34"/>
          <w:szCs w:val="34"/>
        </w:rPr>
      </w:pPr>
      <w:r w:rsidRPr="00DA2514">
        <w:rPr>
          <w:b/>
          <w:color w:val="C00000"/>
          <w:sz w:val="34"/>
          <w:szCs w:val="34"/>
        </w:rPr>
        <w:t>Empieza mañana el curso de ingreso de la UNVM, presencial</w:t>
      </w:r>
    </w:p>
    <w:p w:rsidR="009520CF" w:rsidRPr="00BC7307" w:rsidRDefault="008F1E1B" w:rsidP="009520CF">
      <w:pPr>
        <w:spacing w:after="0" w:line="0" w:lineRule="atLeast"/>
        <w:rPr>
          <w:color w:val="2F5496" w:themeColor="accent5" w:themeShade="BF"/>
          <w:sz w:val="20"/>
          <w:szCs w:val="20"/>
        </w:rPr>
      </w:pPr>
      <w:r w:rsidRPr="008F1E1B">
        <w:rPr>
          <w:color w:val="2F5496" w:themeColor="accent5" w:themeShade="BF"/>
          <w:sz w:val="20"/>
          <w:szCs w:val="20"/>
        </w:rPr>
        <w:t>La UNVM publicó en su web los horarios para el curso de ingreso en todas sus sedes. El miércoles será el acto de bienvenida a los estudiantes en...</w:t>
      </w:r>
    </w:p>
    <w:p w:rsidR="009520CF" w:rsidRPr="008533CC" w:rsidRDefault="009520CF" w:rsidP="009520CF">
      <w:pPr>
        <w:spacing w:after="0" w:line="0" w:lineRule="atLeast"/>
        <w:rPr>
          <w:rStyle w:val="Hipervnculo"/>
          <w:i/>
          <w:sz w:val="16"/>
          <w:szCs w:val="18"/>
        </w:rPr>
      </w:pPr>
      <w:r w:rsidRPr="00A0136F">
        <w:rPr>
          <w:b/>
          <w:color w:val="4472C4" w:themeColor="accent5"/>
          <w:sz w:val="16"/>
          <w:szCs w:val="18"/>
        </w:rPr>
        <w:t>Más:</w:t>
      </w:r>
      <w:r w:rsidRPr="00A0136F">
        <w:rPr>
          <w:color w:val="4472C4" w:themeColor="accent5"/>
          <w:sz w:val="16"/>
          <w:szCs w:val="18"/>
        </w:rPr>
        <w:t xml:space="preserve"> </w:t>
      </w:r>
      <w:r>
        <w:rPr>
          <w:rStyle w:val="Hipervnculo"/>
          <w:i/>
          <w:sz w:val="16"/>
          <w:szCs w:val="18"/>
        </w:rPr>
        <w:t xml:space="preserve"> </w:t>
      </w:r>
      <w:hyperlink r:id="rId47" w:history="1">
        <w:r w:rsidR="008F1E1B" w:rsidRPr="008F1E1B">
          <w:rPr>
            <w:rStyle w:val="Hipervnculo"/>
            <w:i/>
            <w:sz w:val="16"/>
            <w:szCs w:val="18"/>
          </w:rPr>
          <w:t>https://www.villamariaya.com</w:t>
        </w:r>
      </w:hyperlink>
    </w:p>
    <w:p w:rsidR="007A237E" w:rsidRDefault="007A237E" w:rsidP="007A237E">
      <w:pPr>
        <w:spacing w:after="0" w:line="0" w:lineRule="atLeast"/>
        <w:rPr>
          <w:sz w:val="20"/>
        </w:rPr>
      </w:pPr>
    </w:p>
    <w:p w:rsidR="000D62DA" w:rsidRPr="00E80F46" w:rsidRDefault="000D62DA" w:rsidP="00844464">
      <w:pPr>
        <w:spacing w:after="0" w:line="0" w:lineRule="atLeast"/>
        <w:rPr>
          <w:rStyle w:val="Hipervnculo"/>
          <w:sz w:val="16"/>
          <w:szCs w:val="18"/>
          <w:u w:val="none"/>
        </w:rPr>
      </w:pPr>
    </w:p>
    <w:p w:rsidR="001E7153" w:rsidRPr="001638E6" w:rsidRDefault="001E7153" w:rsidP="001E7153">
      <w:pPr>
        <w:spacing w:after="0" w:line="0" w:lineRule="atLeast"/>
        <w:rPr>
          <w:b/>
          <w:i/>
          <w:color w:val="4472C4" w:themeColor="accent5"/>
          <w:sz w:val="20"/>
          <w:szCs w:val="20"/>
        </w:rPr>
      </w:pPr>
      <w:r w:rsidRPr="001638E6">
        <w:rPr>
          <w:b/>
          <w:i/>
          <w:color w:val="4472C4" w:themeColor="accent5"/>
          <w:sz w:val="20"/>
          <w:szCs w:val="20"/>
        </w:rPr>
        <w:t>Referencias:</w:t>
      </w:r>
    </w:p>
    <w:tbl>
      <w:tblPr>
        <w:tblStyle w:val="Tablaconcuadrcula"/>
        <w:tblW w:w="0" w:type="auto"/>
        <w:tblLook w:val="04A0"/>
      </w:tblPr>
      <w:tblGrid>
        <w:gridCol w:w="1526"/>
        <w:gridCol w:w="1843"/>
      </w:tblGrid>
      <w:tr w:rsidR="001E7153" w:rsidRPr="001638E6" w:rsidTr="001F33D1">
        <w:tc>
          <w:tcPr>
            <w:tcW w:w="1526" w:type="dxa"/>
          </w:tcPr>
          <w:p w:rsidR="001E7153" w:rsidRPr="001638E6" w:rsidRDefault="001E7153" w:rsidP="001F33D1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 xml:space="preserve">Notas en </w:t>
            </w:r>
            <w:r w:rsidRPr="001638E6">
              <w:rPr>
                <w:rStyle w:val="Hipervnculo"/>
                <w:b/>
                <w:color w:val="C00000"/>
                <w:sz w:val="18"/>
                <w:szCs w:val="18"/>
                <w:u w:val="none"/>
              </w:rPr>
              <w:t>Rojo</w:t>
            </w:r>
          </w:p>
        </w:tc>
        <w:tc>
          <w:tcPr>
            <w:tcW w:w="1843" w:type="dxa"/>
          </w:tcPr>
          <w:p w:rsidR="001E7153" w:rsidRPr="001638E6" w:rsidRDefault="001E7153" w:rsidP="001F33D1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>Producción de la UNVM</w:t>
            </w:r>
          </w:p>
        </w:tc>
      </w:tr>
      <w:tr w:rsidR="001E7153" w:rsidRPr="001638E6" w:rsidTr="001F33D1">
        <w:tc>
          <w:tcPr>
            <w:tcW w:w="1526" w:type="dxa"/>
          </w:tcPr>
          <w:p w:rsidR="001E7153" w:rsidRPr="001638E6" w:rsidRDefault="001E7153" w:rsidP="001F33D1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 xml:space="preserve">Notas en </w:t>
            </w:r>
            <w:r w:rsidRPr="001638E6">
              <w:rPr>
                <w:rStyle w:val="Hipervnculo"/>
                <w:b/>
                <w:sz w:val="18"/>
                <w:szCs w:val="18"/>
                <w:u w:val="none"/>
              </w:rPr>
              <w:t>Azul</w:t>
            </w:r>
          </w:p>
        </w:tc>
        <w:tc>
          <w:tcPr>
            <w:tcW w:w="1843" w:type="dxa"/>
          </w:tcPr>
          <w:p w:rsidR="001E7153" w:rsidRPr="001638E6" w:rsidRDefault="001E7153" w:rsidP="001F33D1">
            <w:pPr>
              <w:spacing w:line="0" w:lineRule="atLeast"/>
              <w:rPr>
                <w:rStyle w:val="Hipervnculo"/>
                <w:sz w:val="16"/>
                <w:szCs w:val="16"/>
                <w:u w:val="none"/>
              </w:rPr>
            </w:pPr>
            <w:r w:rsidRPr="001638E6">
              <w:rPr>
                <w:rStyle w:val="Hipervnculo"/>
                <w:sz w:val="16"/>
                <w:szCs w:val="16"/>
                <w:u w:val="none"/>
              </w:rPr>
              <w:t>Producción de Medios</w:t>
            </w:r>
          </w:p>
        </w:tc>
      </w:tr>
    </w:tbl>
    <w:p w:rsidR="001C79B8" w:rsidRDefault="001C79B8" w:rsidP="001C79B8">
      <w:pPr>
        <w:rPr>
          <w:rStyle w:val="Hipervnculo"/>
          <w:rFonts w:ascii="Neo Sans Std Medium" w:hAnsi="Neo Sans Std Medium"/>
          <w:sz w:val="20"/>
          <w:szCs w:val="20"/>
          <w:u w:val="none"/>
        </w:rPr>
      </w:pPr>
    </w:p>
    <w:p w:rsidR="001C79B8" w:rsidRDefault="001C79B8">
      <w:pPr>
        <w:rPr>
          <w:rStyle w:val="Hipervnculo"/>
          <w:rFonts w:ascii="Neo Sans Std Medium" w:hAnsi="Neo Sans Std Medium"/>
          <w:sz w:val="20"/>
          <w:szCs w:val="20"/>
          <w:u w:val="none"/>
        </w:rPr>
      </w:pPr>
      <w:r>
        <w:rPr>
          <w:rStyle w:val="Hipervnculo"/>
          <w:rFonts w:ascii="Neo Sans Std Medium" w:hAnsi="Neo Sans Std Medium"/>
          <w:sz w:val="20"/>
          <w:szCs w:val="20"/>
          <w:u w:val="none"/>
        </w:rPr>
        <w:br w:type="page"/>
      </w:r>
    </w:p>
    <w:p w:rsidR="001C79B8" w:rsidRDefault="001C79B8" w:rsidP="001C79B8">
      <w:pPr>
        <w:rPr>
          <w:rStyle w:val="Hipervnculo"/>
          <w:rFonts w:ascii="Neo Sans Std Medium" w:hAnsi="Neo Sans Std Medium"/>
          <w:sz w:val="20"/>
          <w:szCs w:val="20"/>
          <w:u w:val="none"/>
        </w:rPr>
      </w:pPr>
    </w:p>
    <w:p w:rsidR="001C79B8" w:rsidRDefault="000C5F6E" w:rsidP="001C79B8">
      <w:pPr>
        <w:rPr>
          <w:rStyle w:val="Hipervnculo"/>
          <w:rFonts w:ascii="Neo Sans Std Medium" w:hAnsi="Neo Sans Std Medium"/>
          <w:sz w:val="20"/>
          <w:szCs w:val="20"/>
          <w:u w:val="none"/>
        </w:rPr>
      </w:pPr>
      <w:r w:rsidRPr="000C5F6E">
        <w:rPr>
          <w:rStyle w:val="Hipervnculo"/>
          <w:rFonts w:ascii="Neo Sans Std Medium" w:hAnsi="Neo Sans Std Medium"/>
          <w:sz w:val="20"/>
          <w:szCs w:val="20"/>
          <w:u w:val="none"/>
        </w:rPr>
        <w:drawing>
          <wp:inline distT="0" distB="0" distL="0" distR="0">
            <wp:extent cx="6343234" cy="6936828"/>
            <wp:effectExtent l="19050" t="0" r="19466" b="0"/>
            <wp:docPr id="4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CE5B8E" w:rsidRDefault="00CE5B8E">
      <w:pPr>
        <w:rPr>
          <w:rStyle w:val="Hipervnculo"/>
          <w:rFonts w:ascii="Neo Sans Std Medium" w:hAnsi="Neo Sans Std Medium"/>
          <w:sz w:val="20"/>
          <w:szCs w:val="20"/>
          <w:u w:val="none"/>
        </w:rPr>
      </w:pPr>
      <w:r>
        <w:rPr>
          <w:rStyle w:val="Hipervnculo"/>
          <w:rFonts w:ascii="Neo Sans Std Medium" w:hAnsi="Neo Sans Std Medium"/>
          <w:sz w:val="20"/>
          <w:szCs w:val="20"/>
          <w:u w:val="none"/>
        </w:rPr>
        <w:br w:type="page"/>
      </w:r>
    </w:p>
    <w:p w:rsidR="00CE5B8E" w:rsidRDefault="00CE5B8E" w:rsidP="001C79B8">
      <w:pPr>
        <w:rPr>
          <w:rStyle w:val="Hipervnculo"/>
          <w:rFonts w:ascii="Neo Sans Std Medium" w:hAnsi="Neo Sans Std Medium"/>
          <w:sz w:val="20"/>
          <w:szCs w:val="20"/>
          <w:u w:val="none"/>
        </w:rPr>
      </w:pPr>
    </w:p>
    <w:p w:rsidR="00174359" w:rsidRDefault="00CC6F04" w:rsidP="001C79B8">
      <w:pPr>
        <w:rPr>
          <w:rStyle w:val="Hipervnculo"/>
          <w:rFonts w:ascii="Neo Sans Std Medium" w:hAnsi="Neo Sans Std Medium"/>
          <w:sz w:val="20"/>
          <w:szCs w:val="20"/>
          <w:u w:val="none"/>
        </w:rPr>
      </w:pPr>
      <w:r w:rsidRPr="00CC6F04">
        <w:rPr>
          <w:rStyle w:val="Hipervnculo"/>
          <w:rFonts w:ascii="Neo Sans Std Medium" w:hAnsi="Neo Sans Std Medium"/>
          <w:sz w:val="20"/>
          <w:szCs w:val="20"/>
          <w:u w:val="none"/>
        </w:rPr>
        <w:drawing>
          <wp:inline distT="0" distB="0" distL="0" distR="0">
            <wp:extent cx="6350744" cy="4808483"/>
            <wp:effectExtent l="19050" t="0" r="11956" b="0"/>
            <wp:docPr id="8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174359" w:rsidRDefault="00174359">
      <w:pPr>
        <w:rPr>
          <w:rStyle w:val="Hipervnculo"/>
          <w:rFonts w:ascii="Neo Sans Std Medium" w:hAnsi="Neo Sans Std Medium"/>
          <w:sz w:val="20"/>
          <w:szCs w:val="20"/>
          <w:u w:val="none"/>
        </w:rPr>
      </w:pPr>
      <w:r>
        <w:rPr>
          <w:rStyle w:val="Hipervnculo"/>
          <w:rFonts w:ascii="Neo Sans Std Medium" w:hAnsi="Neo Sans Std Medium"/>
          <w:sz w:val="20"/>
          <w:szCs w:val="20"/>
          <w:u w:val="none"/>
        </w:rPr>
        <w:br w:type="page"/>
      </w:r>
    </w:p>
    <w:p w:rsidR="00174359" w:rsidRDefault="00174359" w:rsidP="001C79B8">
      <w:pPr>
        <w:rPr>
          <w:rStyle w:val="Hipervnculo"/>
          <w:rFonts w:ascii="Neo Sans Std Medium" w:hAnsi="Neo Sans Std Medium"/>
          <w:sz w:val="20"/>
          <w:szCs w:val="20"/>
          <w:u w:val="none"/>
        </w:rPr>
      </w:pPr>
    </w:p>
    <w:p w:rsidR="00174359" w:rsidRDefault="00AF336A" w:rsidP="001C79B8">
      <w:pPr>
        <w:rPr>
          <w:rStyle w:val="Hipervnculo"/>
          <w:rFonts w:ascii="Neo Sans Std Medium" w:hAnsi="Neo Sans Std Medium"/>
          <w:sz w:val="20"/>
          <w:szCs w:val="20"/>
          <w:u w:val="none"/>
        </w:rPr>
      </w:pPr>
      <w:r w:rsidRPr="00AF336A">
        <w:rPr>
          <w:rStyle w:val="Hipervnculo"/>
          <w:rFonts w:ascii="Neo Sans Std Medium" w:hAnsi="Neo Sans Std Medium"/>
          <w:sz w:val="20"/>
          <w:szCs w:val="20"/>
          <w:u w:val="none"/>
        </w:rPr>
        <w:drawing>
          <wp:inline distT="0" distB="0" distL="0" distR="0">
            <wp:extent cx="6180499" cy="4800863"/>
            <wp:effectExtent l="19050" t="0" r="10751" b="0"/>
            <wp:docPr id="6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AF336A" w:rsidRDefault="00AF336A">
      <w:pPr>
        <w:rPr>
          <w:rStyle w:val="Hipervnculo"/>
          <w:rFonts w:ascii="Neo Sans Std Medium" w:hAnsi="Neo Sans Std Medium"/>
          <w:sz w:val="20"/>
          <w:szCs w:val="20"/>
          <w:u w:val="none"/>
        </w:rPr>
      </w:pPr>
      <w:r>
        <w:rPr>
          <w:rStyle w:val="Hipervnculo"/>
          <w:rFonts w:ascii="Neo Sans Std Medium" w:hAnsi="Neo Sans Std Medium"/>
          <w:sz w:val="20"/>
          <w:szCs w:val="20"/>
          <w:u w:val="none"/>
        </w:rPr>
        <w:br w:type="page"/>
      </w:r>
    </w:p>
    <w:p w:rsidR="00AF336A" w:rsidRDefault="00AF336A" w:rsidP="001C79B8">
      <w:pPr>
        <w:rPr>
          <w:rStyle w:val="Hipervnculo"/>
          <w:rFonts w:ascii="Neo Sans Std Medium" w:hAnsi="Neo Sans Std Medium"/>
          <w:sz w:val="20"/>
          <w:szCs w:val="20"/>
          <w:u w:val="none"/>
        </w:rPr>
      </w:pPr>
    </w:p>
    <w:p w:rsidR="00AF336A" w:rsidRDefault="00CC6F04" w:rsidP="001C79B8">
      <w:pPr>
        <w:rPr>
          <w:rStyle w:val="Hipervnculo"/>
          <w:rFonts w:ascii="Neo Sans Std Medium" w:hAnsi="Neo Sans Std Medium"/>
          <w:sz w:val="20"/>
          <w:szCs w:val="20"/>
          <w:u w:val="none"/>
        </w:rPr>
      </w:pPr>
      <w:r w:rsidRPr="00CC6F04">
        <w:rPr>
          <w:rStyle w:val="Hipervnculo"/>
          <w:rFonts w:ascii="Neo Sans Std Medium" w:hAnsi="Neo Sans Std Medium"/>
          <w:sz w:val="20"/>
          <w:szCs w:val="20"/>
          <w:u w:val="none"/>
        </w:rPr>
        <w:drawing>
          <wp:inline distT="0" distB="0" distL="0" distR="0">
            <wp:extent cx="6181024" cy="4808483"/>
            <wp:effectExtent l="19050" t="0" r="10226" b="0"/>
            <wp:docPr id="7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8E3936" w:rsidRDefault="008E3936" w:rsidP="001C79B8">
      <w:pPr>
        <w:rPr>
          <w:rStyle w:val="Hipervnculo"/>
          <w:rFonts w:ascii="Neo Sans Std Medium" w:hAnsi="Neo Sans Std Medium"/>
          <w:sz w:val="20"/>
          <w:szCs w:val="20"/>
          <w:u w:val="none"/>
        </w:rPr>
      </w:pPr>
    </w:p>
    <w:p w:rsidR="008E3936" w:rsidRDefault="008E3936" w:rsidP="001C79B8">
      <w:pPr>
        <w:rPr>
          <w:rStyle w:val="Hipervnculo"/>
          <w:rFonts w:ascii="Neo Sans Std Medium" w:hAnsi="Neo Sans Std Medium"/>
          <w:sz w:val="20"/>
          <w:szCs w:val="20"/>
          <w:u w:val="none"/>
        </w:rPr>
      </w:pPr>
    </w:p>
    <w:p w:rsidR="008E3936" w:rsidRDefault="008E3936" w:rsidP="001C79B8">
      <w:pPr>
        <w:rPr>
          <w:rStyle w:val="Hipervnculo"/>
          <w:rFonts w:ascii="Neo Sans Std Medium" w:hAnsi="Neo Sans Std Medium"/>
          <w:sz w:val="20"/>
          <w:szCs w:val="20"/>
          <w:u w:val="none"/>
        </w:rPr>
      </w:pPr>
    </w:p>
    <w:tbl>
      <w:tblPr>
        <w:tblStyle w:val="Tablaconcuadrcula"/>
        <w:tblW w:w="7348" w:type="dxa"/>
        <w:jc w:val="center"/>
        <w:tblLook w:val="04A0"/>
      </w:tblPr>
      <w:tblGrid>
        <w:gridCol w:w="4613"/>
        <w:gridCol w:w="2735"/>
      </w:tblGrid>
      <w:tr w:rsidR="008E3936" w:rsidRPr="00163004" w:rsidTr="0091653B">
        <w:trPr>
          <w:trHeight w:val="162"/>
          <w:jc w:val="center"/>
        </w:trPr>
        <w:tc>
          <w:tcPr>
            <w:tcW w:w="4613" w:type="dxa"/>
            <w:noWrap/>
            <w:hideMark/>
          </w:tcPr>
          <w:p w:rsidR="008E3936" w:rsidRPr="00163004" w:rsidRDefault="008E3936" w:rsidP="009165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roduc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ón UNVM: </w:t>
            </w:r>
          </w:p>
        </w:tc>
        <w:tc>
          <w:tcPr>
            <w:tcW w:w="2735" w:type="dxa"/>
          </w:tcPr>
          <w:p w:rsidR="008E3936" w:rsidRPr="003949CB" w:rsidRDefault="008E3936" w:rsidP="0091653B">
            <w:pPr>
              <w:rPr>
                <w:rFonts w:ascii="Calibri" w:eastAsia="Times New Roman" w:hAnsi="Calibri" w:cs="Calibri"/>
                <w:b/>
                <w:bCs/>
                <w:color w:val="5B9BD5" w:themeColor="accent1"/>
                <w:highlight w:val="darkYellow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5B9BD5" w:themeColor="accent1"/>
                <w:lang w:eastAsia="es-AR"/>
              </w:rPr>
              <w:t>33</w:t>
            </w:r>
            <w:r w:rsidRPr="003949CB">
              <w:rPr>
                <w:rFonts w:ascii="Calibri" w:eastAsia="Times New Roman" w:hAnsi="Calibri" w:cs="Calibri"/>
                <w:b/>
                <w:bCs/>
                <w:color w:val="5B9BD5" w:themeColor="accent1"/>
                <w:lang w:eastAsia="es-AR"/>
              </w:rPr>
              <w:t xml:space="preserve"> Notas</w:t>
            </w:r>
            <w:r w:rsidRPr="003949CB">
              <w:rPr>
                <w:rFonts w:ascii="Calibri" w:eastAsia="Times New Roman" w:hAnsi="Calibri" w:cs="Calibri"/>
                <w:b/>
                <w:bCs/>
                <w:color w:val="5B9BD5" w:themeColor="accent1"/>
                <w:highlight w:val="red"/>
                <w:lang w:eastAsia="es-AR"/>
              </w:rPr>
              <w:t xml:space="preserve"> </w:t>
            </w:r>
            <w:r w:rsidRPr="003949CB">
              <w:rPr>
                <w:rFonts w:ascii="Calibri" w:eastAsia="Times New Roman" w:hAnsi="Calibri" w:cs="Calibri"/>
                <w:b/>
                <w:bCs/>
                <w:color w:val="5B9BD5" w:themeColor="accent1"/>
                <w:highlight w:val="darkYellow"/>
                <w:lang w:eastAsia="es-AR"/>
              </w:rPr>
              <w:t xml:space="preserve">  </w:t>
            </w:r>
          </w:p>
        </w:tc>
      </w:tr>
      <w:tr w:rsidR="008E3936" w:rsidRPr="00163004" w:rsidTr="0091653B">
        <w:trPr>
          <w:trHeight w:val="162"/>
          <w:jc w:val="center"/>
        </w:trPr>
        <w:tc>
          <w:tcPr>
            <w:tcW w:w="4613" w:type="dxa"/>
            <w:noWrap/>
            <w:hideMark/>
          </w:tcPr>
          <w:p w:rsidR="008E3936" w:rsidRPr="00163004" w:rsidRDefault="008E3936" w:rsidP="009165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al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roduc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ón</w:t>
            </w:r>
            <w:r w:rsidRPr="00163004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Medios: </w:t>
            </w:r>
          </w:p>
        </w:tc>
        <w:tc>
          <w:tcPr>
            <w:tcW w:w="2735" w:type="dxa"/>
          </w:tcPr>
          <w:p w:rsidR="008E3936" w:rsidRPr="003949CB" w:rsidRDefault="008E3936" w:rsidP="0091653B">
            <w:pPr>
              <w:rPr>
                <w:rFonts w:ascii="Calibri" w:eastAsia="Times New Roman" w:hAnsi="Calibri" w:cs="Calibri"/>
                <w:b/>
                <w:bCs/>
                <w:color w:val="ED7D31" w:themeColor="accent2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ED7D31" w:themeColor="accent2"/>
                <w:lang w:eastAsia="es-A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ED7D31" w:themeColor="accent2"/>
                <w:lang w:eastAsia="es-AR"/>
              </w:rPr>
              <w:t>4</w:t>
            </w:r>
            <w:r w:rsidRPr="003949CB">
              <w:rPr>
                <w:rFonts w:ascii="Calibri" w:eastAsia="Times New Roman" w:hAnsi="Calibri" w:cs="Calibri"/>
                <w:b/>
                <w:bCs/>
                <w:color w:val="ED7D31" w:themeColor="accent2"/>
                <w:lang w:eastAsia="es-AR"/>
              </w:rPr>
              <w:t xml:space="preserve"> Notas</w:t>
            </w:r>
          </w:p>
        </w:tc>
      </w:tr>
      <w:tr w:rsidR="008E3936" w:rsidTr="0091653B">
        <w:trPr>
          <w:jc w:val="center"/>
        </w:trPr>
        <w:tc>
          <w:tcPr>
            <w:tcW w:w="4613" w:type="dxa"/>
          </w:tcPr>
          <w:p w:rsidR="008E3936" w:rsidRPr="00780D88" w:rsidRDefault="008E3936" w:rsidP="008E3936">
            <w:pPr>
              <w:spacing w:line="0" w:lineRule="atLeast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TOTAL NOTAS </w:t>
            </w:r>
            <w:r>
              <w:rPr>
                <w:b/>
                <w:color w:val="C00000"/>
                <w:sz w:val="28"/>
                <w:szCs w:val="28"/>
              </w:rPr>
              <w:t>ENERO</w:t>
            </w:r>
          </w:p>
        </w:tc>
        <w:tc>
          <w:tcPr>
            <w:tcW w:w="2735" w:type="dxa"/>
          </w:tcPr>
          <w:p w:rsidR="008E3936" w:rsidRPr="00780D88" w:rsidRDefault="008E3936" w:rsidP="0091653B">
            <w:pPr>
              <w:spacing w:line="0" w:lineRule="atLeas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47</w:t>
            </w:r>
          </w:p>
        </w:tc>
      </w:tr>
    </w:tbl>
    <w:p w:rsidR="008E3936" w:rsidRPr="001C79B8" w:rsidRDefault="008E3936" w:rsidP="001C79B8">
      <w:pPr>
        <w:rPr>
          <w:rStyle w:val="Hipervnculo"/>
          <w:rFonts w:ascii="Neo Sans Std Medium" w:hAnsi="Neo Sans Std Medium"/>
          <w:sz w:val="20"/>
          <w:szCs w:val="20"/>
          <w:u w:val="none"/>
        </w:rPr>
      </w:pPr>
    </w:p>
    <w:sectPr w:rsidR="008E3936" w:rsidRPr="001C79B8" w:rsidSect="000355C7">
      <w:headerReference w:type="default" r:id="rId52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51D" w:rsidRDefault="00FC151D" w:rsidP="00F72B9D">
      <w:pPr>
        <w:spacing w:after="0" w:line="240" w:lineRule="auto"/>
      </w:pPr>
      <w:r>
        <w:separator/>
      </w:r>
    </w:p>
  </w:endnote>
  <w:endnote w:type="continuationSeparator" w:id="0">
    <w:p w:rsidR="00FC151D" w:rsidRDefault="00FC151D" w:rsidP="00F7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Std Medium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51D" w:rsidRDefault="00FC151D" w:rsidP="00F72B9D">
      <w:pPr>
        <w:spacing w:after="0" w:line="240" w:lineRule="auto"/>
      </w:pPr>
      <w:r>
        <w:separator/>
      </w:r>
    </w:p>
  </w:footnote>
  <w:footnote w:type="continuationSeparator" w:id="0">
    <w:p w:rsidR="00FC151D" w:rsidRDefault="00FC151D" w:rsidP="00F7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3D1" w:rsidRDefault="001F33D1" w:rsidP="000D684C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5644134" cy="1288417"/>
          <wp:effectExtent l="19050" t="0" r="0" b="0"/>
          <wp:docPr id="1" name="0 Imagen" descr="Header Clipping de med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Clipping de med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2743" cy="1288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1F33D1" w:rsidRDefault="001F33D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2B9D"/>
    <w:rsid w:val="000041AD"/>
    <w:rsid w:val="0001606A"/>
    <w:rsid w:val="00021AF7"/>
    <w:rsid w:val="00033242"/>
    <w:rsid w:val="000355C7"/>
    <w:rsid w:val="0004627E"/>
    <w:rsid w:val="00047AF5"/>
    <w:rsid w:val="0005279F"/>
    <w:rsid w:val="00062C77"/>
    <w:rsid w:val="00073FE8"/>
    <w:rsid w:val="00090604"/>
    <w:rsid w:val="00093F0F"/>
    <w:rsid w:val="000B0B05"/>
    <w:rsid w:val="000B3B02"/>
    <w:rsid w:val="000C5F6E"/>
    <w:rsid w:val="000D62DA"/>
    <w:rsid w:val="000D684C"/>
    <w:rsid w:val="000E6EED"/>
    <w:rsid w:val="000F2681"/>
    <w:rsid w:val="000F2822"/>
    <w:rsid w:val="000F685D"/>
    <w:rsid w:val="001110D2"/>
    <w:rsid w:val="001256E6"/>
    <w:rsid w:val="00131E20"/>
    <w:rsid w:val="0013321E"/>
    <w:rsid w:val="00133565"/>
    <w:rsid w:val="00135BFE"/>
    <w:rsid w:val="00142697"/>
    <w:rsid w:val="00145151"/>
    <w:rsid w:val="00157856"/>
    <w:rsid w:val="00157BE3"/>
    <w:rsid w:val="00174359"/>
    <w:rsid w:val="00176ABE"/>
    <w:rsid w:val="00177504"/>
    <w:rsid w:val="00180EEA"/>
    <w:rsid w:val="001835E0"/>
    <w:rsid w:val="00196010"/>
    <w:rsid w:val="00197C26"/>
    <w:rsid w:val="001A038C"/>
    <w:rsid w:val="001C26B0"/>
    <w:rsid w:val="001C3AAC"/>
    <w:rsid w:val="001C54EA"/>
    <w:rsid w:val="001C79B8"/>
    <w:rsid w:val="001E7153"/>
    <w:rsid w:val="001F33D1"/>
    <w:rsid w:val="00215952"/>
    <w:rsid w:val="00236D07"/>
    <w:rsid w:val="00236DAB"/>
    <w:rsid w:val="00246A94"/>
    <w:rsid w:val="00250F51"/>
    <w:rsid w:val="00255AD0"/>
    <w:rsid w:val="002805CD"/>
    <w:rsid w:val="00283236"/>
    <w:rsid w:val="00291B32"/>
    <w:rsid w:val="002A2BB0"/>
    <w:rsid w:val="002A6490"/>
    <w:rsid w:val="002D6A98"/>
    <w:rsid w:val="002F385D"/>
    <w:rsid w:val="003040F4"/>
    <w:rsid w:val="0030654B"/>
    <w:rsid w:val="0030737A"/>
    <w:rsid w:val="00307CBD"/>
    <w:rsid w:val="003232DA"/>
    <w:rsid w:val="003251A9"/>
    <w:rsid w:val="00327C2D"/>
    <w:rsid w:val="00332FF7"/>
    <w:rsid w:val="00360C53"/>
    <w:rsid w:val="00371260"/>
    <w:rsid w:val="00372AD0"/>
    <w:rsid w:val="003742D3"/>
    <w:rsid w:val="00383FC5"/>
    <w:rsid w:val="003C1416"/>
    <w:rsid w:val="003C3D36"/>
    <w:rsid w:val="003D0E2C"/>
    <w:rsid w:val="003D143C"/>
    <w:rsid w:val="003D40E5"/>
    <w:rsid w:val="003D6E21"/>
    <w:rsid w:val="003E1C1E"/>
    <w:rsid w:val="003E6D7D"/>
    <w:rsid w:val="003F53C8"/>
    <w:rsid w:val="003F5CDB"/>
    <w:rsid w:val="0041669B"/>
    <w:rsid w:val="00425598"/>
    <w:rsid w:val="0043351C"/>
    <w:rsid w:val="00435A67"/>
    <w:rsid w:val="00442A35"/>
    <w:rsid w:val="00481F1E"/>
    <w:rsid w:val="00495B4B"/>
    <w:rsid w:val="004A2E93"/>
    <w:rsid w:val="004D4A36"/>
    <w:rsid w:val="004D607E"/>
    <w:rsid w:val="004E6667"/>
    <w:rsid w:val="00525182"/>
    <w:rsid w:val="00530C38"/>
    <w:rsid w:val="00563642"/>
    <w:rsid w:val="00566FC5"/>
    <w:rsid w:val="005852BE"/>
    <w:rsid w:val="005A0431"/>
    <w:rsid w:val="005A0B8F"/>
    <w:rsid w:val="005B413A"/>
    <w:rsid w:val="005C5246"/>
    <w:rsid w:val="005D1FEE"/>
    <w:rsid w:val="005D24B2"/>
    <w:rsid w:val="005E4FC9"/>
    <w:rsid w:val="005E50E4"/>
    <w:rsid w:val="006032B9"/>
    <w:rsid w:val="006067B8"/>
    <w:rsid w:val="0061217D"/>
    <w:rsid w:val="0061478A"/>
    <w:rsid w:val="00617C7C"/>
    <w:rsid w:val="006215BE"/>
    <w:rsid w:val="00637208"/>
    <w:rsid w:val="00640E79"/>
    <w:rsid w:val="00641C82"/>
    <w:rsid w:val="00645FFD"/>
    <w:rsid w:val="006524C6"/>
    <w:rsid w:val="006552B3"/>
    <w:rsid w:val="0065583D"/>
    <w:rsid w:val="00680133"/>
    <w:rsid w:val="00681CD7"/>
    <w:rsid w:val="006A2E67"/>
    <w:rsid w:val="006A6BF7"/>
    <w:rsid w:val="006B7C8F"/>
    <w:rsid w:val="006C318E"/>
    <w:rsid w:val="006C7829"/>
    <w:rsid w:val="006D48A7"/>
    <w:rsid w:val="006F3F0E"/>
    <w:rsid w:val="0071277F"/>
    <w:rsid w:val="00714C2A"/>
    <w:rsid w:val="0071596E"/>
    <w:rsid w:val="007243B6"/>
    <w:rsid w:val="00732C23"/>
    <w:rsid w:val="00742C15"/>
    <w:rsid w:val="0075278C"/>
    <w:rsid w:val="00753D75"/>
    <w:rsid w:val="00753FF1"/>
    <w:rsid w:val="00761F1F"/>
    <w:rsid w:val="007707A6"/>
    <w:rsid w:val="007755C3"/>
    <w:rsid w:val="00780CD7"/>
    <w:rsid w:val="00792825"/>
    <w:rsid w:val="00792AEF"/>
    <w:rsid w:val="007A1A46"/>
    <w:rsid w:val="007A237E"/>
    <w:rsid w:val="007A3722"/>
    <w:rsid w:val="007A3EFD"/>
    <w:rsid w:val="007B0493"/>
    <w:rsid w:val="007B0E2E"/>
    <w:rsid w:val="007B433B"/>
    <w:rsid w:val="007C5FA5"/>
    <w:rsid w:val="00820FC5"/>
    <w:rsid w:val="008250DC"/>
    <w:rsid w:val="00826959"/>
    <w:rsid w:val="008427E7"/>
    <w:rsid w:val="00844464"/>
    <w:rsid w:val="008533CC"/>
    <w:rsid w:val="008567C8"/>
    <w:rsid w:val="00864F95"/>
    <w:rsid w:val="008808AA"/>
    <w:rsid w:val="00883BCE"/>
    <w:rsid w:val="00894C94"/>
    <w:rsid w:val="008A2167"/>
    <w:rsid w:val="008A23B3"/>
    <w:rsid w:val="008A5987"/>
    <w:rsid w:val="008B62E9"/>
    <w:rsid w:val="008D79A8"/>
    <w:rsid w:val="008E3936"/>
    <w:rsid w:val="008E7C83"/>
    <w:rsid w:val="008F1E1B"/>
    <w:rsid w:val="008F2A65"/>
    <w:rsid w:val="009156D5"/>
    <w:rsid w:val="00920C61"/>
    <w:rsid w:val="00937F38"/>
    <w:rsid w:val="009436DD"/>
    <w:rsid w:val="009520CF"/>
    <w:rsid w:val="00961DE0"/>
    <w:rsid w:val="00964539"/>
    <w:rsid w:val="009A0577"/>
    <w:rsid w:val="009A3FBE"/>
    <w:rsid w:val="009A43E5"/>
    <w:rsid w:val="009D79FB"/>
    <w:rsid w:val="009F1EF0"/>
    <w:rsid w:val="009F63B2"/>
    <w:rsid w:val="00A0136F"/>
    <w:rsid w:val="00A02E89"/>
    <w:rsid w:val="00A10AE8"/>
    <w:rsid w:val="00A246D8"/>
    <w:rsid w:val="00A2582F"/>
    <w:rsid w:val="00A411D1"/>
    <w:rsid w:val="00A41B23"/>
    <w:rsid w:val="00A4210A"/>
    <w:rsid w:val="00A530B9"/>
    <w:rsid w:val="00A653FE"/>
    <w:rsid w:val="00A75CC7"/>
    <w:rsid w:val="00A811D8"/>
    <w:rsid w:val="00A969A1"/>
    <w:rsid w:val="00AA2BBA"/>
    <w:rsid w:val="00AB5BE3"/>
    <w:rsid w:val="00AD31F9"/>
    <w:rsid w:val="00AF336A"/>
    <w:rsid w:val="00AF4A35"/>
    <w:rsid w:val="00B04180"/>
    <w:rsid w:val="00B05906"/>
    <w:rsid w:val="00B07CF3"/>
    <w:rsid w:val="00B11748"/>
    <w:rsid w:val="00B1334A"/>
    <w:rsid w:val="00B27619"/>
    <w:rsid w:val="00B304A4"/>
    <w:rsid w:val="00B351B2"/>
    <w:rsid w:val="00B554A0"/>
    <w:rsid w:val="00B64B59"/>
    <w:rsid w:val="00B73CFD"/>
    <w:rsid w:val="00B85561"/>
    <w:rsid w:val="00B86A1D"/>
    <w:rsid w:val="00BC7307"/>
    <w:rsid w:val="00BD20D2"/>
    <w:rsid w:val="00C01115"/>
    <w:rsid w:val="00C029AC"/>
    <w:rsid w:val="00C06B06"/>
    <w:rsid w:val="00C137AD"/>
    <w:rsid w:val="00C17973"/>
    <w:rsid w:val="00C27899"/>
    <w:rsid w:val="00C36006"/>
    <w:rsid w:val="00C41B30"/>
    <w:rsid w:val="00C5382C"/>
    <w:rsid w:val="00C602B7"/>
    <w:rsid w:val="00C66B5F"/>
    <w:rsid w:val="00C72A7B"/>
    <w:rsid w:val="00C74C82"/>
    <w:rsid w:val="00C86099"/>
    <w:rsid w:val="00C87406"/>
    <w:rsid w:val="00CA42E3"/>
    <w:rsid w:val="00CB11A8"/>
    <w:rsid w:val="00CB59AD"/>
    <w:rsid w:val="00CC6F04"/>
    <w:rsid w:val="00CE05ED"/>
    <w:rsid w:val="00CE5B8E"/>
    <w:rsid w:val="00CE653D"/>
    <w:rsid w:val="00D0199B"/>
    <w:rsid w:val="00D057B2"/>
    <w:rsid w:val="00D11FF0"/>
    <w:rsid w:val="00D13629"/>
    <w:rsid w:val="00D15F2C"/>
    <w:rsid w:val="00D3262F"/>
    <w:rsid w:val="00D40849"/>
    <w:rsid w:val="00D4316A"/>
    <w:rsid w:val="00D51199"/>
    <w:rsid w:val="00D6416D"/>
    <w:rsid w:val="00D70344"/>
    <w:rsid w:val="00D80B5C"/>
    <w:rsid w:val="00D829FE"/>
    <w:rsid w:val="00DA2514"/>
    <w:rsid w:val="00DA7154"/>
    <w:rsid w:val="00DB03AA"/>
    <w:rsid w:val="00DC2E06"/>
    <w:rsid w:val="00DC37DE"/>
    <w:rsid w:val="00DC3EC3"/>
    <w:rsid w:val="00DD4956"/>
    <w:rsid w:val="00DF0B01"/>
    <w:rsid w:val="00DF3F98"/>
    <w:rsid w:val="00E00548"/>
    <w:rsid w:val="00E07F0E"/>
    <w:rsid w:val="00E1727B"/>
    <w:rsid w:val="00E173CB"/>
    <w:rsid w:val="00E215FC"/>
    <w:rsid w:val="00E35A1E"/>
    <w:rsid w:val="00E56C73"/>
    <w:rsid w:val="00E610C9"/>
    <w:rsid w:val="00E616E9"/>
    <w:rsid w:val="00E63A5F"/>
    <w:rsid w:val="00E779FD"/>
    <w:rsid w:val="00E80F46"/>
    <w:rsid w:val="00E82CB3"/>
    <w:rsid w:val="00EB231D"/>
    <w:rsid w:val="00EF13BC"/>
    <w:rsid w:val="00EF4B68"/>
    <w:rsid w:val="00F1516D"/>
    <w:rsid w:val="00F34D85"/>
    <w:rsid w:val="00F35460"/>
    <w:rsid w:val="00F41E41"/>
    <w:rsid w:val="00F46A6D"/>
    <w:rsid w:val="00F60F52"/>
    <w:rsid w:val="00F72541"/>
    <w:rsid w:val="00F72B9D"/>
    <w:rsid w:val="00F755E0"/>
    <w:rsid w:val="00F76314"/>
    <w:rsid w:val="00F8180D"/>
    <w:rsid w:val="00F92885"/>
    <w:rsid w:val="00F93388"/>
    <w:rsid w:val="00F96E8C"/>
    <w:rsid w:val="00FA64EA"/>
    <w:rsid w:val="00FA6CE9"/>
    <w:rsid w:val="00FB3565"/>
    <w:rsid w:val="00FB751D"/>
    <w:rsid w:val="00FC151D"/>
    <w:rsid w:val="00FD36ED"/>
    <w:rsid w:val="00FF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C7"/>
  </w:style>
  <w:style w:type="paragraph" w:styleId="Ttulo1">
    <w:name w:val="heading 1"/>
    <w:basedOn w:val="Normal"/>
    <w:next w:val="Normal"/>
    <w:link w:val="Ttulo1Car"/>
    <w:uiPriority w:val="9"/>
    <w:qFormat/>
    <w:rsid w:val="000355C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55C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55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55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55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55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5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55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55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55C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55C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55C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55C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55C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55C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55C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355C7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355C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355C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355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55C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355C7"/>
    <w:rPr>
      <w:b/>
      <w:bCs/>
    </w:rPr>
  </w:style>
  <w:style w:type="character" w:styleId="nfasis">
    <w:name w:val="Emphasis"/>
    <w:basedOn w:val="Fuentedeprrafopredeter"/>
    <w:uiPriority w:val="20"/>
    <w:qFormat/>
    <w:rsid w:val="000355C7"/>
    <w:rPr>
      <w:i/>
      <w:iCs/>
    </w:rPr>
  </w:style>
  <w:style w:type="paragraph" w:styleId="Sinespaciado">
    <w:name w:val="No Spacing"/>
    <w:uiPriority w:val="1"/>
    <w:qFormat/>
    <w:rsid w:val="000355C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355C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355C7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55C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55C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355C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355C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355C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355C7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355C7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355C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F7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B9D"/>
  </w:style>
  <w:style w:type="paragraph" w:styleId="Piedepgina">
    <w:name w:val="footer"/>
    <w:basedOn w:val="Normal"/>
    <w:link w:val="PiedepginaCar"/>
    <w:uiPriority w:val="99"/>
    <w:unhideWhenUsed/>
    <w:rsid w:val="00F7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B9D"/>
  </w:style>
  <w:style w:type="character" w:styleId="Hipervnculo">
    <w:name w:val="Hyperlink"/>
    <w:basedOn w:val="Fuentedeprrafopredeter"/>
    <w:uiPriority w:val="99"/>
    <w:unhideWhenUsed/>
    <w:rsid w:val="00BC730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1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diariocba.com.ar/locales/2022/1/10/ya-preparan-un-nuevo-congreso-latinoamericano-de-comunicacion-64299.html" TargetMode="External"/><Relationship Id="rId18" Type="http://schemas.openxmlformats.org/officeDocument/2006/relationships/hyperlink" Target="https://radiovillamaria.com.ar/la-ciudad-sera-sede-de-la-fiesta-provincial-del-teatro/" TargetMode="External"/><Relationship Id="rId26" Type="http://schemas.openxmlformats.org/officeDocument/2006/relationships/hyperlink" Target="http://www.eldiariocba.com.ar/culturales/2022/1/19/el-costa-explota-con-31-propuestas-64821.html" TargetMode="External"/><Relationship Id="rId39" Type="http://schemas.openxmlformats.org/officeDocument/2006/relationships/hyperlink" Target="http://www.revistawam.com/vuelve-el-cine-bajo-las-estrella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diariocba.com.ar/culturales/2022/1/17/con-entrada-gratuita-64727.html" TargetMode="External"/><Relationship Id="rId34" Type="http://schemas.openxmlformats.org/officeDocument/2006/relationships/hyperlink" Target="https://www.eldiariocba.com.ar/locales/2022/1/23/la-desocupacion-en-la-ciudad-volvio-estar-por-encima-del-9-65068.html" TargetMode="External"/><Relationship Id="rId42" Type="http://schemas.openxmlformats.org/officeDocument/2006/relationships/hyperlink" Target="https://villamariaeducativa.ar/universidades-en-villa-maria-a-mediados-de-febrero-decidiran-sobre-el-pase-sanitario/" TargetMode="External"/><Relationship Id="rId47" Type="http://schemas.openxmlformats.org/officeDocument/2006/relationships/hyperlink" Target="https://www.villamariaya.com/unvm/empieza-manana-el-curso-ingreso-la-unvm-presencial-n52608" TargetMode="External"/><Relationship Id="rId50" Type="http://schemas.openxmlformats.org/officeDocument/2006/relationships/chart" Target="charts/chart3.xml"/><Relationship Id="rId7" Type="http://schemas.openxmlformats.org/officeDocument/2006/relationships/hyperlink" Target="https://tn.com.ar/campo/2022/01/05/dos-universidades-de-cordoba-adquirieron-maquinaria-agricola-para-formar-a-sus-estudiantes/" TargetMode="External"/><Relationship Id="rId12" Type="http://schemas.openxmlformats.org/officeDocument/2006/relationships/hyperlink" Target="https://www.eldiariocba.com.ar/locales/2022/1/7/la-unvm-extendio-el-periodo-de-inscripcion-64177.html" TargetMode="External"/><Relationship Id="rId17" Type="http://schemas.openxmlformats.org/officeDocument/2006/relationships/hyperlink" Target="http://elregionalvm.com.ar/noticias-villa-maria/villa-maria-sera-sede-de-la-fiesta-provincial-del-teatro/" TargetMode="External"/><Relationship Id="rId25" Type="http://schemas.openxmlformats.org/officeDocument/2006/relationships/hyperlink" Target="https://laverdadnoticias.com/deportes/Alumnos-de-UniCaribe-podran-cursar-en-el-extranjero-20220119-0210.html" TargetMode="External"/><Relationship Id="rId33" Type="http://schemas.openxmlformats.org/officeDocument/2006/relationships/hyperlink" Target="https://www.diariosanfrancisco.com.ar/cres-reapertura-de-inscripciones-para-el-curso-de-ingreso-2022/" TargetMode="External"/><Relationship Id="rId38" Type="http://schemas.openxmlformats.org/officeDocument/2006/relationships/hyperlink" Target="https://www.radiocanal.com.ar/noticia/se-reabren-las-inscripciones-de-las-carreras-que-se-dictan-en-el-cres-139875" TargetMode="External"/><Relationship Id="rId46" Type="http://schemas.openxmlformats.org/officeDocument/2006/relationships/hyperlink" Target="https://www.lavoz.com.ar/espacio-institucional/cooperativas-electricas-con-prestacion-rural-exclusiv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diariocba.com.ar/locales/2022/1/13/el-desmonte-no-tuvo-que-ver-pero-hace-que-se-viva-peor-64506.html" TargetMode="External"/><Relationship Id="rId20" Type="http://schemas.openxmlformats.org/officeDocument/2006/relationships/hyperlink" Target="https://www.radiocanal.com.ar/noticia/las-inscripciones-del-cres-continuan-abiertas-139600" TargetMode="External"/><Relationship Id="rId29" Type="http://schemas.openxmlformats.org/officeDocument/2006/relationships/hyperlink" Target="https://www.villamariaya.com/espectaculo/espectaculo-musical-jerarquia-el-polo-audiovisual-n52089" TargetMode="External"/><Relationship Id="rId41" Type="http://schemas.openxmlformats.org/officeDocument/2006/relationships/hyperlink" Target="https://cordobainteriorinforma.com/2022/01/27/amplian-la-infraestructura-edilicia-del-campus-de-la-universidad-nacional-villa-maria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adiocanal.com.ar/noticia/receso-administrativo-y-academico-en-el-cres-139258" TargetMode="External"/><Relationship Id="rId11" Type="http://schemas.openxmlformats.org/officeDocument/2006/relationships/hyperlink" Target="https://www.radiocanal.com.ar/noticia/estudio-revela-el-impacto-social-y-productivo-de-la-carrera-de-diseno-industrial-en-san-francisco-y-la-region-139355" TargetMode="External"/><Relationship Id="rId24" Type="http://schemas.openxmlformats.org/officeDocument/2006/relationships/hyperlink" Target="https://www.lavoz.com.ar/espacio-de-marca/festival-musica-en-el-polo/" TargetMode="External"/><Relationship Id="rId32" Type="http://schemas.openxmlformats.org/officeDocument/2006/relationships/hyperlink" Target="https://www.radiocanal.com.ar/noticia/cres-reapertura-de-inscripciones-para-el-curso-de-ingreso-2022-139794" TargetMode="External"/><Relationship Id="rId37" Type="http://schemas.openxmlformats.org/officeDocument/2006/relationships/hyperlink" Target="https://www.eldiariocba.com.ar/locales/2022/1/25/estudiantes-la-odisea-para-poder-encontrar-un-departamento-libre-66156.html" TargetMode="External"/><Relationship Id="rId40" Type="http://schemas.openxmlformats.org/officeDocument/2006/relationships/hyperlink" Target="https://www.eldiariocba.com.ar/culturales/2022/1/26/lanzaron-la-grilla-completa-del-costa-explota-2022-66263.html" TargetMode="External"/><Relationship Id="rId45" Type="http://schemas.openxmlformats.org/officeDocument/2006/relationships/hyperlink" Target="https://www.villamariaya.com/grilla/conoce-la-grilla-completa-el-costa-explota-n52492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eldiariocba.com.ar/locales/2022/1/12/toda-tecnica-extractiva-conlleva-un-riesgo-alto-64435.html" TargetMode="External"/><Relationship Id="rId23" Type="http://schemas.openxmlformats.org/officeDocument/2006/relationships/hyperlink" Target="https://www.eldiariocba.com.ar/culturales/2022/1/18/seleccionaron-31-propuestas-para-el-costa-explota-64802.html" TargetMode="External"/><Relationship Id="rId28" Type="http://schemas.openxmlformats.org/officeDocument/2006/relationships/hyperlink" Target="https://www.eldiariodecarlospaz.com.ar/espectaculos/2022/1/20/un-festival-para-que-suene-musica-en-el-polo-136770.html" TargetMode="External"/><Relationship Id="rId36" Type="http://schemas.openxmlformats.org/officeDocument/2006/relationships/hyperlink" Target="https://www.eldiariocba.com.ar/locales/2022/1/25/por-alta-demanda-extienden-la-fecha-de-inscripcion-en-la-unvm-66169.html" TargetMode="External"/><Relationship Id="rId49" Type="http://schemas.openxmlformats.org/officeDocument/2006/relationships/chart" Target="charts/chart2.xml"/><Relationship Id="rId10" Type="http://schemas.openxmlformats.org/officeDocument/2006/relationships/hyperlink" Target="https://www.eldiariocba.com.ar/locales/2022/1/6/una-especializacion-en-gestion-de-pymes-64104.html" TargetMode="External"/><Relationship Id="rId19" Type="http://schemas.openxmlformats.org/officeDocument/2006/relationships/hyperlink" Target="https://www.eldiariocba.com.ar/locales/2022/1/15/hay-que-cuidar-los-bosques-para-que-estos-fenomenos-no-sean-tan-duros-64647.html" TargetMode="External"/><Relationship Id="rId31" Type="http://schemas.openxmlformats.org/officeDocument/2006/relationships/hyperlink" Target="https://el-periodico.com.ar/local/el-cres-abre-las-inscripciones-para-el--curso-de-ingreso-2022-_a61ec2438d39db44bb114c58d" TargetMode="External"/><Relationship Id="rId44" Type="http://schemas.openxmlformats.org/officeDocument/2006/relationships/hyperlink" Target="https://www.eldiariocba.com.ar/locales/2022/1/28/por-ahora-no-pediran-el-pase-sanitario-estudiantes-66333.html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elregionalvm.com.ar/noticias-villa-maria/observatorio-de-la-region-la-oferta-laboral-del-2021-fue-50-mas-que-en-2020/" TargetMode="External"/><Relationship Id="rId14" Type="http://schemas.openxmlformats.org/officeDocument/2006/relationships/hyperlink" Target="https://www.eldiariocba.com.ar/culturales/2022/1/12/el-mejor-pianista-64431.html" TargetMode="External"/><Relationship Id="rId22" Type="http://schemas.openxmlformats.org/officeDocument/2006/relationships/hyperlink" Target="https://www.eldiariocba.com.ar/culturales/2022/1/17/el-sabado-habra-musica-en-el-polo-64750.html" TargetMode="External"/><Relationship Id="rId27" Type="http://schemas.openxmlformats.org/officeDocument/2006/relationships/hyperlink" Target="https://prensa.cba.gov.ar/informacion-general/un-festival-para-que-suene-musica-en-el-polo/" TargetMode="External"/><Relationship Id="rId30" Type="http://schemas.openxmlformats.org/officeDocument/2006/relationships/hyperlink" Target="https://www.eldiariocba.com.ar/locales/2022/1/21/que-paso-con-la-mesa-contra-el-hambre-64962.html" TargetMode="External"/><Relationship Id="rId35" Type="http://schemas.openxmlformats.org/officeDocument/2006/relationships/hyperlink" Target="https://www.lavoz.com.ar/tendencias/ciencia-y-tecnologia-cordobesa-para-combatir-el-hambre/" TargetMode="External"/><Relationship Id="rId43" Type="http://schemas.openxmlformats.org/officeDocument/2006/relationships/hyperlink" Target="http://www.revistawam.com/se-dio-a-conocer-la-grilla-completa-del-costa-explota/" TargetMode="External"/><Relationship Id="rId48" Type="http://schemas.openxmlformats.org/officeDocument/2006/relationships/chart" Target="charts/chart1.xml"/><Relationship Id="rId8" Type="http://schemas.openxmlformats.org/officeDocument/2006/relationships/hyperlink" Target="https://www.eldiariocba.com.ar/locales/2022/1/5/egresados-docentes-obtuvieron-becas-doctorales-64041.html" TargetMode="External"/><Relationship Id="rId51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rnado!\Documents\Dise&#241;os\Boletin%202022\Estadisticas%202022\01%20Estadisticas%20Enero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rnado!\Documents\Dise&#241;os\Boletin%202022\Estadisticas%202022\01%20Estadisticas%20Enero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rnado!\Documents\Dise&#241;os\Boletin%202022\Estadisticas%202022\01%20Estadisticas%20Enero%2020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rnado!\Documents\Dise&#241;os\Boletin%202022\Estadisticas%202022\01%20Estadisticas%20Enero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 algn="ctr">
              <a:defRPr/>
            </a:pPr>
            <a:r>
              <a:rPr lang="es-AR" sz="2800" b="1" i="0" baseline="0">
                <a:solidFill>
                  <a:srgbClr val="FF0000"/>
                </a:solidFill>
              </a:rPr>
              <a:t>Noticias de la UNVM por Área</a:t>
            </a:r>
            <a:br>
              <a:rPr lang="es-AR" sz="2800" b="1" i="0" baseline="0">
                <a:solidFill>
                  <a:srgbClr val="FF0000"/>
                </a:solidFill>
              </a:rPr>
            </a:br>
            <a:r>
              <a:rPr lang="es-AR" sz="2800" b="1" i="0" baseline="0">
                <a:solidFill>
                  <a:srgbClr val="FF0000"/>
                </a:solidFill>
              </a:rPr>
              <a:t>Producción propia y de medios</a:t>
            </a:r>
            <a:endParaRPr lang="es-AR" sz="2800">
              <a:solidFill>
                <a:srgbClr val="FF0000"/>
              </a:solidFill>
            </a:endParaRPr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v>Produc. unvm</c:v>
          </c:tx>
          <c:cat>
            <c:strRef>
              <c:f>(Totales!$A$5:$A$6,Totales!$A$11:$A$13,Totales!$A$15,Totales!$A$18:$A$20,Totales!$A$22,Totales!$A$31)</c:f>
              <c:strCache>
                <c:ptCount val="11"/>
                <c:pt idx="0">
                  <c:v>Rectorado</c:v>
                </c:pt>
                <c:pt idx="1">
                  <c:v>Vicerrectorado</c:v>
                </c:pt>
                <c:pt idx="2">
                  <c:v>I.A.P.C. Humanas</c:v>
                </c:pt>
                <c:pt idx="3">
                  <c:v>I.A.P.C. Sociales</c:v>
                </c:pt>
                <c:pt idx="4">
                  <c:v>I.A.P.C. Básicas y Aplicadas</c:v>
                </c:pt>
                <c:pt idx="5">
                  <c:v>Sec. Académmica</c:v>
                </c:pt>
                <c:pt idx="6">
                  <c:v>Sec. de Comunicación</c:v>
                </c:pt>
                <c:pt idx="7">
                  <c:v>Sec. de Internacionalización</c:v>
                </c:pt>
                <c:pt idx="8">
                  <c:v>Sec. de Planificación</c:v>
                </c:pt>
                <c:pt idx="9">
                  <c:v>Inst. de Extensión</c:v>
                </c:pt>
                <c:pt idx="10">
                  <c:v>Estudiantes</c:v>
                </c:pt>
              </c:strCache>
            </c:strRef>
          </c:cat>
          <c:val>
            <c:numRef>
              <c:f>(Totales!$B$5:$B$6,Totales!$B$11:$B$13,Totales!$B$15,Totales!$B$18:$B$20,Totales!$B$22,Totales!$B$31)</c:f>
              <c:numCache>
                <c:formatCode>0</c:formatCode>
                <c:ptCount val="11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9</c:v>
                </c:pt>
                <c:pt idx="6">
                  <c:v>5</c:v>
                </c:pt>
                <c:pt idx="7">
                  <c:v>0</c:v>
                </c:pt>
                <c:pt idx="8">
                  <c:v>1</c:v>
                </c:pt>
                <c:pt idx="9">
                  <c:v>10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v>Produc. Medios</c:v>
          </c:tx>
          <c:cat>
            <c:strRef>
              <c:f>(Totales!$A$5:$A$6,Totales!$A$11:$A$13,Totales!$A$15,Totales!$A$18:$A$20,Totales!$A$22,Totales!$A$31)</c:f>
              <c:strCache>
                <c:ptCount val="11"/>
                <c:pt idx="0">
                  <c:v>Rectorado</c:v>
                </c:pt>
                <c:pt idx="1">
                  <c:v>Vicerrectorado</c:v>
                </c:pt>
                <c:pt idx="2">
                  <c:v>I.A.P.C. Humanas</c:v>
                </c:pt>
                <c:pt idx="3">
                  <c:v>I.A.P.C. Sociales</c:v>
                </c:pt>
                <c:pt idx="4">
                  <c:v>I.A.P.C. Básicas y Aplicadas</c:v>
                </c:pt>
                <c:pt idx="5">
                  <c:v>Sec. Académmica</c:v>
                </c:pt>
                <c:pt idx="6">
                  <c:v>Sec. de Comunicación</c:v>
                </c:pt>
                <c:pt idx="7">
                  <c:v>Sec. de Internacionalización</c:v>
                </c:pt>
                <c:pt idx="8">
                  <c:v>Sec. de Planificación</c:v>
                </c:pt>
                <c:pt idx="9">
                  <c:v>Inst. de Extensión</c:v>
                </c:pt>
                <c:pt idx="10">
                  <c:v>Estudiantes</c:v>
                </c:pt>
              </c:strCache>
            </c:strRef>
          </c:cat>
          <c:val>
            <c:numRef>
              <c:f>(Totales!$C$5:$C$6,Totales!$C$11:$C$13,Totales!$C$15,Totales!$C$18:$C$20,Totales!$C$22,Totales!$C$31)</c:f>
              <c:numCache>
                <c:formatCode>0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4</c:v>
                </c:pt>
                <c:pt idx="10">
                  <c:v>1</c:v>
                </c:pt>
              </c:numCache>
            </c:numRef>
          </c:val>
        </c:ser>
        <c:shape val="box"/>
        <c:axId val="81766272"/>
        <c:axId val="81767808"/>
        <c:axId val="0"/>
      </c:bar3DChart>
      <c:catAx>
        <c:axId val="8176627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200" b="1"/>
            </a:pPr>
            <a:endParaRPr lang="es-AR"/>
          </a:p>
        </c:txPr>
        <c:crossAx val="81767808"/>
        <c:crosses val="autoZero"/>
        <c:auto val="1"/>
        <c:lblAlgn val="ctr"/>
        <c:lblOffset val="100"/>
      </c:catAx>
      <c:valAx>
        <c:axId val="81767808"/>
        <c:scaling>
          <c:orientation val="minMax"/>
        </c:scaling>
        <c:axPos val="b"/>
        <c:majorGridlines/>
        <c:numFmt formatCode="0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es-AR"/>
          </a:p>
        </c:txPr>
        <c:crossAx val="817662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1"/>
            </a:pPr>
            <a:endParaRPr lang="es-AR"/>
          </a:p>
        </c:txPr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AR"/>
  <c:chart>
    <c:title>
      <c:tx>
        <c:rich>
          <a:bodyPr/>
          <a:lstStyle/>
          <a:p>
            <a:pPr algn="ctr">
              <a:defRPr/>
            </a:pPr>
            <a:r>
              <a:rPr lang="es-AR" sz="2800" b="1" i="0" baseline="0">
                <a:solidFill>
                  <a:srgbClr val="FF0000"/>
                </a:solidFill>
              </a:rPr>
              <a:t>Noticias de los Institutos A.P.,</a:t>
            </a:r>
            <a:endParaRPr lang="es-AR" sz="2800">
              <a:solidFill>
                <a:srgbClr val="FF0000"/>
              </a:solidFill>
            </a:endParaRPr>
          </a:p>
          <a:p>
            <a:pPr algn="ctr">
              <a:defRPr/>
            </a:pPr>
            <a:r>
              <a:rPr lang="es-AR" sz="2800" b="1" i="0" baseline="0">
                <a:solidFill>
                  <a:srgbClr val="FF0000"/>
                </a:solidFill>
              </a:rPr>
              <a:t>propias y de medios</a:t>
            </a:r>
            <a:endParaRPr lang="es-AR" sz="2800">
              <a:solidFill>
                <a:srgbClr val="FF0000"/>
              </a:solidFill>
            </a:endParaRPr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v>Produc. UNVM</c:v>
          </c:tx>
          <c:cat>
            <c:strRef>
              <c:f>Totales!$A$11:$A$13</c:f>
              <c:strCache>
                <c:ptCount val="3"/>
                <c:pt idx="0">
                  <c:v>I.A.P.C. Humanas</c:v>
                </c:pt>
                <c:pt idx="1">
                  <c:v>I.A.P.C. Sociales</c:v>
                </c:pt>
                <c:pt idx="2">
                  <c:v>I.A.P.C. Básicas y Aplicadas</c:v>
                </c:pt>
              </c:strCache>
            </c:strRef>
          </c:cat>
          <c:val>
            <c:numRef>
              <c:f>Totales!$B$11:$B$13</c:f>
              <c:numCache>
                <c:formatCode>0</c:formatCode>
                <c:ptCount val="3"/>
                <c:pt idx="0">
                  <c:v>1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v>Produc. Medios</c:v>
          </c:tx>
          <c:cat>
            <c:strRef>
              <c:f>Totales!$A$11:$A$13</c:f>
              <c:strCache>
                <c:ptCount val="3"/>
                <c:pt idx="0">
                  <c:v>I.A.P.C. Humanas</c:v>
                </c:pt>
                <c:pt idx="1">
                  <c:v>I.A.P.C. Sociales</c:v>
                </c:pt>
                <c:pt idx="2">
                  <c:v>I.A.P.C. Básicas y Aplicadas</c:v>
                </c:pt>
              </c:strCache>
            </c:strRef>
          </c:cat>
          <c:val>
            <c:numRef>
              <c:f>Totales!$C$11:$C$13</c:f>
              <c:numCache>
                <c:formatCode>0</c:formatCode>
                <c:ptCount val="3"/>
                <c:pt idx="0">
                  <c:v>1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</c:ser>
        <c:shape val="box"/>
        <c:axId val="82576128"/>
        <c:axId val="82577664"/>
        <c:axId val="0"/>
      </c:bar3DChart>
      <c:catAx>
        <c:axId val="8257612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200" b="1"/>
            </a:pPr>
            <a:endParaRPr lang="es-AR"/>
          </a:p>
        </c:txPr>
        <c:crossAx val="82577664"/>
        <c:crosses val="autoZero"/>
        <c:auto val="1"/>
        <c:lblAlgn val="ctr"/>
        <c:lblOffset val="100"/>
      </c:catAx>
      <c:valAx>
        <c:axId val="82577664"/>
        <c:scaling>
          <c:orientation val="minMax"/>
        </c:scaling>
        <c:axPos val="b"/>
        <c:majorGridlines/>
        <c:numFmt formatCode="0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es-AR"/>
          </a:p>
        </c:txPr>
        <c:crossAx val="8257612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1"/>
            </a:pPr>
            <a:endParaRPr lang="es-AR"/>
          </a:p>
        </c:txPr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AR"/>
  <c:chart>
    <c:title>
      <c:tx>
        <c:rich>
          <a:bodyPr/>
          <a:lstStyle/>
          <a:p>
            <a:pPr>
              <a:defRPr/>
            </a:pPr>
            <a:r>
              <a:rPr lang="es-AR" sz="2800" b="1" i="0" baseline="0">
                <a:solidFill>
                  <a:srgbClr val="FF0000"/>
                </a:solidFill>
              </a:rPr>
              <a:t>Noticias de la UNVM, en los medios Locales, Regionales, Nacionales e Internacionales</a:t>
            </a:r>
            <a:endParaRPr lang="es-AR" sz="2800" b="0" i="0" baseline="0">
              <a:solidFill>
                <a:srgbClr val="FF0000"/>
              </a:solidFill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2800" b="1"/>
                </a:pPr>
                <a:endParaRPr lang="es-AR"/>
              </a:p>
            </c:txPr>
            <c:showPercent val="1"/>
            <c:showLeaderLines val="1"/>
          </c:dLbls>
          <c:cat>
            <c:strRef>
              <c:f>Totales!$A$46:$A$47</c:f>
              <c:strCache>
                <c:ptCount val="2"/>
                <c:pt idx="0">
                  <c:v>Tot. Producido por UNVM</c:v>
                </c:pt>
                <c:pt idx="1">
                  <c:v>Tot. Producido por Medios</c:v>
                </c:pt>
              </c:strCache>
            </c:strRef>
          </c:cat>
          <c:val>
            <c:numRef>
              <c:f>Totales!$B$46:$B$47</c:f>
              <c:numCache>
                <c:formatCode>0</c:formatCode>
                <c:ptCount val="2"/>
                <c:pt idx="0">
                  <c:v>33</c:v>
                </c:pt>
                <c:pt idx="1">
                  <c:v>14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sz="1000" b="1"/>
          </a:pPr>
          <a:endParaRPr lang="es-AR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AR"/>
  <c:chart>
    <c:title>
      <c:tx>
        <c:rich>
          <a:bodyPr/>
          <a:lstStyle/>
          <a:p>
            <a:pPr algn="ctr">
              <a:defRPr/>
            </a:pPr>
            <a:r>
              <a:rPr lang="es-AR" sz="2400" b="1" i="0" baseline="0">
                <a:solidFill>
                  <a:srgbClr val="FF0000"/>
                </a:solidFill>
              </a:rPr>
              <a:t>Noticias por alcance del medio,</a:t>
            </a:r>
            <a:endParaRPr lang="es-AR" sz="2400">
              <a:solidFill>
                <a:srgbClr val="FF0000"/>
              </a:solidFill>
            </a:endParaRPr>
          </a:p>
          <a:p>
            <a:pPr algn="ctr">
              <a:defRPr/>
            </a:pPr>
            <a:r>
              <a:rPr lang="es-AR" sz="2400" b="1" i="0" baseline="0">
                <a:solidFill>
                  <a:srgbClr val="FF0000"/>
                </a:solidFill>
              </a:rPr>
              <a:t>propias y de medios</a:t>
            </a:r>
            <a:endParaRPr lang="es-AR" sz="2400">
              <a:solidFill>
                <a:srgbClr val="FF0000"/>
              </a:solidFill>
            </a:endParaRPr>
          </a:p>
        </c:rich>
      </c:tx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v>Produc. UNVM</c:v>
          </c:tx>
          <c:cat>
            <c:strRef>
              <c:f>Totales!$A$39:$A$43</c:f>
              <c:strCache>
                <c:ptCount val="5"/>
                <c:pt idx="0">
                  <c:v>Locales</c:v>
                </c:pt>
                <c:pt idx="1">
                  <c:v>Regionales</c:v>
                </c:pt>
                <c:pt idx="2">
                  <c:v>Provinciales</c:v>
                </c:pt>
                <c:pt idx="3">
                  <c:v>Nacionales</c:v>
                </c:pt>
                <c:pt idx="4">
                  <c:v>Extranjeros</c:v>
                </c:pt>
              </c:strCache>
            </c:strRef>
          </c:cat>
          <c:val>
            <c:numRef>
              <c:f>Totales!$B$39:$B$43</c:f>
              <c:numCache>
                <c:formatCode>0</c:formatCode>
                <c:ptCount val="5"/>
                <c:pt idx="0">
                  <c:v>26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v>Produc. Medios</c:v>
          </c:tx>
          <c:cat>
            <c:strRef>
              <c:f>Totales!$A$39:$A$43</c:f>
              <c:strCache>
                <c:ptCount val="5"/>
                <c:pt idx="0">
                  <c:v>Locales</c:v>
                </c:pt>
                <c:pt idx="1">
                  <c:v>Regionales</c:v>
                </c:pt>
                <c:pt idx="2">
                  <c:v>Provinciales</c:v>
                </c:pt>
                <c:pt idx="3">
                  <c:v>Nacionales</c:v>
                </c:pt>
                <c:pt idx="4">
                  <c:v>Extranjeros</c:v>
                </c:pt>
              </c:strCache>
            </c:strRef>
          </c:cat>
          <c:val>
            <c:numRef>
              <c:f>Totales!$C$39:$C$43</c:f>
              <c:numCache>
                <c:formatCode>0</c:formatCode>
                <c:ptCount val="5"/>
                <c:pt idx="0">
                  <c:v>6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hape val="box"/>
        <c:axId val="82061568"/>
        <c:axId val="82063360"/>
        <c:axId val="0"/>
      </c:bar3DChart>
      <c:catAx>
        <c:axId val="8206156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200" b="1"/>
            </a:pPr>
            <a:endParaRPr lang="es-AR"/>
          </a:p>
        </c:txPr>
        <c:crossAx val="82063360"/>
        <c:crosses val="autoZero"/>
        <c:auto val="1"/>
        <c:lblAlgn val="ctr"/>
        <c:lblOffset val="100"/>
      </c:catAx>
      <c:valAx>
        <c:axId val="82063360"/>
        <c:scaling>
          <c:orientation val="minMax"/>
        </c:scaling>
        <c:axPos val="b"/>
        <c:majorGridlines/>
        <c:numFmt formatCode="0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es-AR"/>
          </a:p>
        </c:txPr>
        <c:crossAx val="820615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1"/>
            </a:pPr>
            <a:endParaRPr lang="es-AR"/>
          </a:p>
        </c:txPr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2602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tornado!</cp:lastModifiedBy>
  <cp:revision>28</cp:revision>
  <cp:lastPrinted>2021-07-05T14:51:00Z</cp:lastPrinted>
  <dcterms:created xsi:type="dcterms:W3CDTF">2022-02-14T10:59:00Z</dcterms:created>
  <dcterms:modified xsi:type="dcterms:W3CDTF">2022-02-18T15:32:00Z</dcterms:modified>
</cp:coreProperties>
</file>