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CB2ADD">
        <w:rPr>
          <w:b/>
          <w:i/>
          <w:color w:val="4472C4" w:themeColor="accent5"/>
          <w:sz w:val="36"/>
          <w:szCs w:val="36"/>
        </w:rPr>
        <w:t>11</w:t>
      </w:r>
      <w:r w:rsidR="00745554">
        <w:rPr>
          <w:b/>
          <w:i/>
          <w:color w:val="4472C4" w:themeColor="accent5"/>
          <w:sz w:val="36"/>
          <w:szCs w:val="36"/>
        </w:rPr>
        <w:t xml:space="preserve"> de </w:t>
      </w:r>
      <w:r w:rsidR="00CB2ADD">
        <w:rPr>
          <w:b/>
          <w:i/>
          <w:color w:val="4472C4" w:themeColor="accent5"/>
          <w:sz w:val="36"/>
          <w:szCs w:val="36"/>
        </w:rPr>
        <w:t>18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7A237E">
        <w:rPr>
          <w:b/>
          <w:i/>
          <w:color w:val="4472C4" w:themeColor="accent5"/>
          <w:sz w:val="36"/>
          <w:szCs w:val="36"/>
        </w:rPr>
        <w:t xml:space="preserve">al </w:t>
      </w:r>
      <w:r w:rsidR="00CB2ADD">
        <w:rPr>
          <w:b/>
          <w:i/>
          <w:color w:val="4472C4" w:themeColor="accent5"/>
          <w:sz w:val="36"/>
          <w:szCs w:val="36"/>
        </w:rPr>
        <w:t>Abril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F93388" w:rsidRPr="00792AEF" w:rsidRDefault="00344297" w:rsidP="00F93388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F93388" w:rsidRPr="00792AEF">
        <w:rPr>
          <w:sz w:val="20"/>
        </w:rPr>
        <w:t>/</w:t>
      </w:r>
      <w:r w:rsidR="008705DB">
        <w:rPr>
          <w:sz w:val="20"/>
        </w:rPr>
        <w:t>04</w:t>
      </w:r>
      <w:r w:rsidR="00F93388" w:rsidRPr="00792AEF">
        <w:rPr>
          <w:sz w:val="20"/>
        </w:rPr>
        <w:t>/</w:t>
      </w:r>
      <w:r w:rsidR="00F93388">
        <w:rPr>
          <w:sz w:val="20"/>
        </w:rPr>
        <w:t>20</w:t>
      </w:r>
      <w:r w:rsidR="00961DE0">
        <w:rPr>
          <w:sz w:val="20"/>
        </w:rPr>
        <w:t>22</w:t>
      </w:r>
    </w:p>
    <w:p w:rsidR="00F93388" w:rsidRDefault="00344297" w:rsidP="00F93388">
      <w:pPr>
        <w:spacing w:after="0" w:line="0" w:lineRule="atLeast"/>
        <w:rPr>
          <w:b/>
          <w:i/>
          <w:color w:val="5B9BD5" w:themeColor="accent1"/>
          <w:sz w:val="24"/>
        </w:rPr>
      </w:pPr>
      <w:r w:rsidRPr="00344297">
        <w:rPr>
          <w:b/>
          <w:i/>
          <w:color w:val="5B9BD5" w:themeColor="accent1"/>
          <w:sz w:val="24"/>
        </w:rPr>
        <w:t>El Diario del centro del país</w:t>
      </w:r>
    </w:p>
    <w:p w:rsidR="00F93388" w:rsidRPr="00236D07" w:rsidRDefault="005F7DB8" w:rsidP="00F93388">
      <w:pPr>
        <w:spacing w:after="0" w:line="0" w:lineRule="atLeast"/>
        <w:rPr>
          <w:i/>
          <w:color w:val="833C0B" w:themeColor="accent2" w:themeShade="80"/>
          <w:sz w:val="24"/>
        </w:rPr>
      </w:pPr>
      <w:r w:rsidRPr="00344297">
        <w:rPr>
          <w:i/>
          <w:color w:val="833C0B" w:themeColor="accent2" w:themeShade="80"/>
          <w:sz w:val="24"/>
        </w:rPr>
        <w:t xml:space="preserve">I.A.P.C. Humanas / </w:t>
      </w:r>
      <w:r w:rsidR="00344297" w:rsidRPr="00344297">
        <w:rPr>
          <w:i/>
          <w:color w:val="833C0B" w:themeColor="accent2" w:themeShade="80"/>
          <w:sz w:val="24"/>
        </w:rPr>
        <w:t>Rectorado</w:t>
      </w:r>
    </w:p>
    <w:p w:rsidR="00F93388" w:rsidRPr="005F7DB8" w:rsidRDefault="00344297" w:rsidP="00F93388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El municipio y la UNVM firmaron un convenio de cooperación con el Instituto </w:t>
      </w:r>
      <w:proofErr w:type="spellStart"/>
      <w:r w:rsidRPr="005F7DB8">
        <w:rPr>
          <w:b/>
          <w:color w:val="C00000"/>
          <w:sz w:val="34"/>
          <w:szCs w:val="34"/>
        </w:rPr>
        <w:t>Malbrán</w:t>
      </w:r>
      <w:proofErr w:type="spellEnd"/>
    </w:p>
    <w:p w:rsidR="00F93388" w:rsidRPr="00BC7307" w:rsidRDefault="00344297" w:rsidP="00F93388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44297">
        <w:rPr>
          <w:color w:val="2F5496" w:themeColor="accent5" w:themeShade="BF"/>
          <w:sz w:val="20"/>
          <w:szCs w:val="20"/>
        </w:rPr>
        <w:t xml:space="preserve">También participaron el presidente del Concejo Deliberante, Pablo </w:t>
      </w:r>
      <w:proofErr w:type="spellStart"/>
      <w:r w:rsidRPr="00344297">
        <w:rPr>
          <w:color w:val="2F5496" w:themeColor="accent5" w:themeShade="BF"/>
          <w:sz w:val="20"/>
          <w:szCs w:val="20"/>
        </w:rPr>
        <w:t>Rosso</w:t>
      </w:r>
      <w:proofErr w:type="spellEnd"/>
      <w:r w:rsidRPr="00344297">
        <w:rPr>
          <w:color w:val="2F5496" w:themeColor="accent5" w:themeShade="BF"/>
          <w:sz w:val="20"/>
          <w:szCs w:val="20"/>
        </w:rPr>
        <w:t xml:space="preserve">; el rector de la UNVM, Luis </w:t>
      </w:r>
      <w:proofErr w:type="spellStart"/>
      <w:r w:rsidRPr="00344297">
        <w:rPr>
          <w:color w:val="2F5496" w:themeColor="accent5" w:themeShade="BF"/>
          <w:sz w:val="20"/>
          <w:szCs w:val="20"/>
        </w:rPr>
        <w:t>Negretti</w:t>
      </w:r>
      <w:proofErr w:type="spellEnd"/>
      <w:r w:rsidRPr="00344297">
        <w:rPr>
          <w:color w:val="2F5496" w:themeColor="accent5" w:themeShade="BF"/>
          <w:sz w:val="20"/>
          <w:szCs w:val="20"/>
        </w:rPr>
        <w:t>; y el vicedecano de la Universidad...</w:t>
      </w:r>
    </w:p>
    <w:p w:rsidR="00F93388" w:rsidRPr="008533CC" w:rsidRDefault="00F93388" w:rsidP="00F93388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344297" w:rsidRPr="0034429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4297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4429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44297">
        <w:rPr>
          <w:b/>
          <w:i/>
          <w:color w:val="5B9BD5" w:themeColor="accent1"/>
          <w:sz w:val="24"/>
        </w:rPr>
        <w:t>El Regional</w:t>
      </w:r>
    </w:p>
    <w:p w:rsidR="009520CF" w:rsidRPr="00236D07" w:rsidRDefault="0034429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44297">
        <w:rPr>
          <w:i/>
          <w:color w:val="833C0B" w:themeColor="accent2" w:themeShade="80"/>
          <w:sz w:val="24"/>
        </w:rPr>
        <w:t>I.A.P.C. Humanas / Rectorado</w:t>
      </w:r>
    </w:p>
    <w:p w:rsidR="009520CF" w:rsidRPr="005F7DB8" w:rsidRDefault="0034429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Municipio, UNVM y el Instituto </w:t>
      </w:r>
      <w:proofErr w:type="spellStart"/>
      <w:r w:rsidRPr="005F7DB8">
        <w:rPr>
          <w:b/>
          <w:color w:val="C00000"/>
          <w:sz w:val="34"/>
          <w:szCs w:val="34"/>
        </w:rPr>
        <w:t>Malbrán</w:t>
      </w:r>
      <w:proofErr w:type="spellEnd"/>
      <w:r w:rsidRPr="005F7DB8">
        <w:rPr>
          <w:b/>
          <w:color w:val="C00000"/>
          <w:sz w:val="34"/>
          <w:szCs w:val="34"/>
        </w:rPr>
        <w:t xml:space="preserve"> firmaron convenio para investigación en salud</w:t>
      </w:r>
    </w:p>
    <w:p w:rsidR="009520CF" w:rsidRPr="00BC7307" w:rsidRDefault="0034429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44297">
        <w:rPr>
          <w:color w:val="2F5496" w:themeColor="accent5" w:themeShade="BF"/>
          <w:sz w:val="20"/>
          <w:szCs w:val="20"/>
        </w:rPr>
        <w:t xml:space="preserve">A fin de constituir nuevos vínculos que promuevan trabajos en conjunto, tuvo lugar la firma del convenio marco de cooperación, entre la Municipalidad, la Administración Nacional de Laboratorios e Institutos de Salud Dr. Carlos G. </w:t>
      </w:r>
      <w:proofErr w:type="spellStart"/>
      <w:r w:rsidRPr="00344297">
        <w:rPr>
          <w:color w:val="2F5496" w:themeColor="accent5" w:themeShade="BF"/>
          <w:sz w:val="20"/>
          <w:szCs w:val="20"/>
        </w:rPr>
        <w:t>Malbrán</w:t>
      </w:r>
      <w:proofErr w:type="spellEnd"/>
      <w:r w:rsidRPr="00344297">
        <w:rPr>
          <w:color w:val="2F5496" w:themeColor="accent5" w:themeShade="BF"/>
          <w:sz w:val="20"/>
          <w:szCs w:val="20"/>
        </w:rPr>
        <w:t xml:space="preserve"> (ANLIS)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344297" w:rsidRPr="00344297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4297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4429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44297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34429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44297">
        <w:rPr>
          <w:i/>
          <w:color w:val="833C0B" w:themeColor="accent2" w:themeShade="80"/>
          <w:sz w:val="24"/>
        </w:rPr>
        <w:t>I.A.P.C. Humanas / Rectorado</w:t>
      </w:r>
    </w:p>
    <w:p w:rsidR="009520CF" w:rsidRPr="005F7DB8" w:rsidRDefault="0034429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La UNVM trabajará con el Instituto </w:t>
      </w:r>
      <w:proofErr w:type="spellStart"/>
      <w:r w:rsidRPr="005F7DB8">
        <w:rPr>
          <w:b/>
          <w:color w:val="C00000"/>
          <w:sz w:val="34"/>
          <w:szCs w:val="34"/>
        </w:rPr>
        <w:t>Malbrán</w:t>
      </w:r>
      <w:proofErr w:type="spellEnd"/>
    </w:p>
    <w:p w:rsidR="009520CF" w:rsidRPr="00BC7307" w:rsidRDefault="0034429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44297">
        <w:rPr>
          <w:color w:val="2F5496" w:themeColor="accent5" w:themeShade="BF"/>
          <w:sz w:val="20"/>
          <w:szCs w:val="20"/>
        </w:rPr>
        <w:t>Se prevé la realización de estudios de investigación, prestación de asistencia técnica y servicio de consultoría, entre otros.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344297" w:rsidRPr="00344297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344297" w:rsidP="009520CF">
      <w:pPr>
        <w:spacing w:after="0" w:line="0" w:lineRule="atLeast"/>
        <w:rPr>
          <w:sz w:val="20"/>
        </w:rPr>
      </w:pPr>
      <w:r>
        <w:rPr>
          <w:sz w:val="20"/>
        </w:rPr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4429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44297">
        <w:rPr>
          <w:b/>
          <w:i/>
          <w:color w:val="5B9BD5" w:themeColor="accent1"/>
          <w:sz w:val="24"/>
        </w:rPr>
        <w:t>Puntal VM</w:t>
      </w:r>
    </w:p>
    <w:p w:rsidR="009520CF" w:rsidRPr="00236D07" w:rsidRDefault="0034429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44297">
        <w:rPr>
          <w:i/>
          <w:color w:val="833C0B" w:themeColor="accent2" w:themeShade="80"/>
          <w:sz w:val="24"/>
        </w:rPr>
        <w:t>I.A.P.C. Humanas / Rectorado</w:t>
      </w:r>
    </w:p>
    <w:p w:rsidR="009520CF" w:rsidRPr="005F7DB8" w:rsidRDefault="0034429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Municipio, UNVM y el Instituto </w:t>
      </w:r>
      <w:proofErr w:type="spellStart"/>
      <w:r w:rsidRPr="005F7DB8">
        <w:rPr>
          <w:b/>
          <w:color w:val="C00000"/>
          <w:sz w:val="34"/>
          <w:szCs w:val="34"/>
        </w:rPr>
        <w:t>Malbrán</w:t>
      </w:r>
      <w:proofErr w:type="spellEnd"/>
      <w:r w:rsidRPr="005F7DB8">
        <w:rPr>
          <w:b/>
          <w:color w:val="C00000"/>
          <w:sz w:val="34"/>
          <w:szCs w:val="34"/>
        </w:rPr>
        <w:t xml:space="preserve"> firmaron un convenio de cooperación</w:t>
      </w:r>
    </w:p>
    <w:p w:rsidR="009520CF" w:rsidRPr="00BC7307" w:rsidRDefault="0034429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44297">
        <w:rPr>
          <w:color w:val="2F5496" w:themeColor="accent5" w:themeShade="BF"/>
          <w:sz w:val="20"/>
          <w:szCs w:val="20"/>
        </w:rPr>
        <w:t>El objetivo es facilitar el desarrollo de la investigación en el área de salud</w:t>
      </w:r>
      <w:r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344297" w:rsidRPr="00344297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F7DB8" w:rsidRDefault="005F7DB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344297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11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34429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34429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34429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344297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344297">
        <w:rPr>
          <w:i/>
          <w:color w:val="833C0B" w:themeColor="accent2" w:themeShade="80"/>
          <w:sz w:val="24"/>
        </w:rPr>
        <w:t>de</w:t>
      </w:r>
      <w:proofErr w:type="gramEnd"/>
      <w:r w:rsidRPr="00344297">
        <w:rPr>
          <w:i/>
          <w:color w:val="833C0B" w:themeColor="accent2" w:themeShade="80"/>
          <w:sz w:val="24"/>
        </w:rPr>
        <w:t xml:space="preserve"> Bienestar</w:t>
      </w:r>
    </w:p>
    <w:p w:rsidR="009520CF" w:rsidRPr="00E80F46" w:rsidRDefault="0034429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344297">
        <w:rPr>
          <w:b/>
          <w:color w:val="4472C4" w:themeColor="accent5"/>
          <w:sz w:val="34"/>
          <w:szCs w:val="34"/>
        </w:rPr>
        <w:t>Rodrigo Luna fue subcampeón en jabalina</w:t>
      </w:r>
    </w:p>
    <w:p w:rsidR="009520CF" w:rsidRPr="00BC7307" w:rsidRDefault="0034429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344297">
        <w:rPr>
          <w:color w:val="2F5496" w:themeColor="accent5" w:themeShade="BF"/>
          <w:sz w:val="20"/>
          <w:szCs w:val="20"/>
        </w:rPr>
        <w:t>El ticinense, representante de la UNVM, se subió al podio, hizo récord en el torneo realizado en Concepción del Uruguay, y se lució entre los más destacados...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344297" w:rsidRPr="00344297">
          <w:rPr>
            <w:rStyle w:val="Hipervnculo"/>
            <w:i/>
            <w:sz w:val="16"/>
            <w:szCs w:val="18"/>
          </w:rPr>
          <w:t>http://www.eldiariocba.com.ar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250C4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250C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250C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F250C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250C4">
        <w:rPr>
          <w:i/>
          <w:color w:val="833C0B" w:themeColor="accent2" w:themeShade="80"/>
          <w:sz w:val="24"/>
        </w:rPr>
        <w:t>Rectorado</w:t>
      </w:r>
    </w:p>
    <w:p w:rsidR="009520CF" w:rsidRPr="005F7DB8" w:rsidRDefault="00F250C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Para facilitar la investigación en salud</w:t>
      </w:r>
    </w:p>
    <w:p w:rsidR="009520CF" w:rsidRPr="00BC7307" w:rsidRDefault="00F250C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250C4">
        <w:rPr>
          <w:color w:val="2F5496" w:themeColor="accent5" w:themeShade="BF"/>
          <w:sz w:val="20"/>
          <w:szCs w:val="20"/>
        </w:rPr>
        <w:t xml:space="preserve">Municipio, UNVM y el Instituto </w:t>
      </w:r>
      <w:proofErr w:type="spellStart"/>
      <w:r w:rsidRPr="00F250C4">
        <w:rPr>
          <w:color w:val="2F5496" w:themeColor="accent5" w:themeShade="BF"/>
          <w:sz w:val="20"/>
          <w:szCs w:val="20"/>
        </w:rPr>
        <w:t>Malbrán</w:t>
      </w:r>
      <w:proofErr w:type="spellEnd"/>
      <w:r w:rsidRPr="00F250C4">
        <w:rPr>
          <w:color w:val="2F5496" w:themeColor="accent5" w:themeShade="BF"/>
          <w:sz w:val="20"/>
          <w:szCs w:val="20"/>
        </w:rPr>
        <w:t xml:space="preserve"> firmaron un convenio de cooperación. Para facilitar la investigación en salud. El acuerdo se formalizó para...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F250C4" w:rsidRPr="00F250C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250C4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>I.A.P.C. Básicas y Aplicadas</w:t>
      </w:r>
    </w:p>
    <w:p w:rsidR="009520CF" w:rsidRPr="005F7DB8" w:rsidRDefault="008E398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Con emprendedores </w:t>
      </w:r>
      <w:proofErr w:type="spellStart"/>
      <w:r w:rsidRPr="005F7DB8">
        <w:rPr>
          <w:b/>
          <w:color w:val="C00000"/>
          <w:sz w:val="34"/>
          <w:szCs w:val="34"/>
        </w:rPr>
        <w:t>Biotech</w:t>
      </w:r>
      <w:proofErr w:type="spellEnd"/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>La charla se desarrolló en el campus de la U</w:t>
      </w:r>
      <w:r>
        <w:rPr>
          <w:color w:val="2F5496" w:themeColor="accent5" w:themeShade="BF"/>
          <w:sz w:val="20"/>
          <w:szCs w:val="20"/>
        </w:rPr>
        <w:t>NVM</w:t>
      </w:r>
      <w:r w:rsidRPr="008E398B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="008E398B" w:rsidRPr="008E398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250C4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>I.A.P.C. Humanas / Rectorado</w:t>
      </w:r>
    </w:p>
    <w:p w:rsidR="009520CF" w:rsidRPr="005F7DB8" w:rsidRDefault="008E398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El municipio firmó un convenio para investigaciones de salud</w:t>
      </w:r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 xml:space="preserve">... Administración Nacional de Laboratorios e Institutos de Salud Dr. Carlos G. </w:t>
      </w:r>
      <w:proofErr w:type="spellStart"/>
      <w:r w:rsidRPr="008E398B">
        <w:rPr>
          <w:color w:val="2F5496" w:themeColor="accent5" w:themeShade="BF"/>
          <w:sz w:val="20"/>
          <w:szCs w:val="20"/>
        </w:rPr>
        <w:t>Malbrán</w:t>
      </w:r>
      <w:proofErr w:type="spellEnd"/>
      <w:r w:rsidRPr="008E398B">
        <w:rPr>
          <w:color w:val="2F5496" w:themeColor="accent5" w:themeShade="BF"/>
          <w:sz w:val="20"/>
          <w:szCs w:val="20"/>
        </w:rPr>
        <w:t xml:space="preserve"> (ANLIS)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="008E398B" w:rsidRPr="008E398B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E398B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Región Objetivo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>I.A.P.C. Humanas / Rectorado</w:t>
      </w:r>
    </w:p>
    <w:p w:rsidR="009520CF" w:rsidRPr="005F7DB8" w:rsidRDefault="008E398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Villa María: se firmó un convenio de cooperación en salud con el Instituto </w:t>
      </w:r>
      <w:proofErr w:type="spellStart"/>
      <w:r w:rsidRPr="005F7DB8">
        <w:rPr>
          <w:b/>
          <w:color w:val="C00000"/>
          <w:sz w:val="34"/>
          <w:szCs w:val="34"/>
        </w:rPr>
        <w:t>Malbrán</w:t>
      </w:r>
      <w:proofErr w:type="spellEnd"/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>Para facilitar el desarrollo de la investigación en el área de salud se suscribió un acuerdo entre la Municipalidad de Villa María, el organismo nacional,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="008E398B" w:rsidRPr="008E398B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F7DB8" w:rsidRDefault="005F7DB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8E398B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>I.A.P.C. Humanas / Rectorado</w:t>
      </w:r>
    </w:p>
    <w:p w:rsidR="009520CF" w:rsidRPr="005F7DB8" w:rsidRDefault="008E398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El Municipio y el Instituto </w:t>
      </w:r>
      <w:proofErr w:type="spellStart"/>
      <w:r w:rsidRPr="005F7DB8">
        <w:rPr>
          <w:b/>
          <w:color w:val="C00000"/>
          <w:sz w:val="34"/>
          <w:szCs w:val="34"/>
        </w:rPr>
        <w:t>Malbran</w:t>
      </w:r>
      <w:proofErr w:type="spellEnd"/>
      <w:r w:rsidRPr="005F7DB8">
        <w:rPr>
          <w:b/>
          <w:color w:val="C00000"/>
          <w:sz w:val="34"/>
          <w:szCs w:val="34"/>
        </w:rPr>
        <w:t xml:space="preserve"> trabajaran en conjunto para el desarrollo de la salud</w:t>
      </w:r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 xml:space="preserve">A fin de constituir nuevos vínculos  que promuevan trabajos en conjunto, tuvo lugar la firma del convenio marco de cooperación, entre la Municipalidad, la Administración Nacional de Laboratorios e Institutos de Salud Dr. Carlos G. </w:t>
      </w:r>
      <w:proofErr w:type="spellStart"/>
      <w:r w:rsidRPr="008E398B">
        <w:rPr>
          <w:color w:val="2F5496" w:themeColor="accent5" w:themeShade="BF"/>
          <w:sz w:val="20"/>
          <w:szCs w:val="20"/>
        </w:rPr>
        <w:t>Malbrán</w:t>
      </w:r>
      <w:proofErr w:type="spellEnd"/>
      <w:r w:rsidRPr="008E398B">
        <w:rPr>
          <w:color w:val="2F5496" w:themeColor="accent5" w:themeShade="BF"/>
          <w:sz w:val="20"/>
          <w:szCs w:val="20"/>
        </w:rPr>
        <w:t xml:space="preserve"> (ANLIS)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8E398B" w:rsidRPr="008E398B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E398B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Aquí las Noticias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>I.A.P.C. Básicas y Aplicadas</w:t>
      </w:r>
    </w:p>
    <w:p w:rsidR="009520CF" w:rsidRPr="005F7DB8" w:rsidRDefault="008E398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Emprender con Conciencia </w:t>
      </w:r>
      <w:proofErr w:type="spellStart"/>
      <w:r w:rsidRPr="005F7DB8">
        <w:rPr>
          <w:b/>
          <w:color w:val="C00000"/>
          <w:sz w:val="34"/>
          <w:szCs w:val="34"/>
        </w:rPr>
        <w:t>Ecologíca</w:t>
      </w:r>
      <w:proofErr w:type="spellEnd"/>
      <w:r w:rsidRPr="005F7DB8">
        <w:rPr>
          <w:b/>
          <w:color w:val="C00000"/>
          <w:sz w:val="34"/>
          <w:szCs w:val="34"/>
        </w:rPr>
        <w:t>: se realizó el primer taller para proyectos</w:t>
      </w:r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>En cuanto al segundo taller de capacitación y asesoramiento, tendrá lugar el próximo viernes 22 de abril, a partir de las 10 horas, en el Patio Docente del campus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8E398B" w:rsidRPr="008E398B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E398B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Puntal VM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>I.A.P.C. Básicas y Aplicadas</w:t>
      </w:r>
    </w:p>
    <w:p w:rsidR="009520CF" w:rsidRPr="005F7DB8" w:rsidRDefault="008E398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Estudiantes de la carrera vinculada al ambiente cuentan con un nuevo espacio de formación</w:t>
      </w:r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>Autoridades de la UNVM inauguraron este lunes de manera oficial el nuevo Taller de Usos Múltiples para la Licenciatura en Ambiente y Energías Renovables (</w:t>
      </w:r>
      <w:proofErr w:type="spellStart"/>
      <w:r w:rsidRPr="008E398B">
        <w:rPr>
          <w:color w:val="2F5496" w:themeColor="accent5" w:themeShade="BF"/>
          <w:sz w:val="20"/>
          <w:szCs w:val="20"/>
        </w:rPr>
        <w:t>Laer</w:t>
      </w:r>
      <w:proofErr w:type="spellEnd"/>
      <w:r w:rsidRPr="008E398B">
        <w:rPr>
          <w:color w:val="2F5496" w:themeColor="accent5" w:themeShade="BF"/>
          <w:sz w:val="20"/>
          <w:szCs w:val="20"/>
        </w:rPr>
        <w:t>), espacio que estará destinado a fortalecer distintas instancias académicas, de investigación y extensión propias a la carrera de grado.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8E398B" w:rsidRPr="008E398B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E398B" w:rsidP="009520CF">
      <w:pPr>
        <w:spacing w:after="0" w:line="0" w:lineRule="atLeast"/>
        <w:rPr>
          <w:sz w:val="20"/>
        </w:rPr>
      </w:pPr>
      <w:r>
        <w:rPr>
          <w:sz w:val="20"/>
        </w:rPr>
        <w:t>12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Puntal VM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>I.A.P.C. Básicas y Aplicadas</w:t>
      </w:r>
    </w:p>
    <w:p w:rsidR="009520CF" w:rsidRPr="005F7DB8" w:rsidRDefault="008E398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Inauguraron un Taller de Usos Múltiples</w:t>
      </w:r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>Será utilizado por la Lic. en Ambiente y Energía Renovables (</w:t>
      </w:r>
      <w:proofErr w:type="spellStart"/>
      <w:r w:rsidRPr="008E398B">
        <w:rPr>
          <w:color w:val="2F5496" w:themeColor="accent5" w:themeShade="BF"/>
          <w:sz w:val="20"/>
          <w:szCs w:val="20"/>
        </w:rPr>
        <w:t>Laer</w:t>
      </w:r>
      <w:proofErr w:type="spellEnd"/>
      <w:r w:rsidRPr="008E398B">
        <w:rPr>
          <w:color w:val="2F5496" w:themeColor="accent5" w:themeShade="BF"/>
          <w:sz w:val="20"/>
          <w:szCs w:val="20"/>
        </w:rPr>
        <w:t>)</w:t>
      </w:r>
      <w:r w:rsidR="001A1CFC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8E398B" w:rsidRPr="008E398B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8E398B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8E398B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 xml:space="preserve">Sec. </w:t>
      </w:r>
      <w:proofErr w:type="gramStart"/>
      <w:r w:rsidRPr="008E398B">
        <w:rPr>
          <w:i/>
          <w:color w:val="833C0B" w:themeColor="accent2" w:themeShade="80"/>
          <w:sz w:val="24"/>
        </w:rPr>
        <w:t>de</w:t>
      </w:r>
      <w:proofErr w:type="gramEnd"/>
      <w:r w:rsidRPr="008E398B">
        <w:rPr>
          <w:i/>
          <w:color w:val="833C0B" w:themeColor="accent2" w:themeShade="80"/>
          <w:sz w:val="24"/>
        </w:rPr>
        <w:t xml:space="preserve"> Bienestar</w:t>
      </w:r>
    </w:p>
    <w:p w:rsidR="009520CF" w:rsidRPr="00E80F46" w:rsidRDefault="008E398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8E398B">
        <w:rPr>
          <w:b/>
          <w:color w:val="4472C4" w:themeColor="accent5"/>
          <w:sz w:val="34"/>
          <w:szCs w:val="34"/>
        </w:rPr>
        <w:t>Pasó el segundo congreso</w:t>
      </w:r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 xml:space="preserve">... Niñez y Adolescencias </w:t>
      </w:r>
      <w:proofErr w:type="spellStart"/>
      <w:r w:rsidRPr="008E398B">
        <w:rPr>
          <w:color w:val="2F5496" w:themeColor="accent5" w:themeShade="BF"/>
          <w:sz w:val="20"/>
          <w:szCs w:val="20"/>
        </w:rPr>
        <w:t>Trans</w:t>
      </w:r>
      <w:proofErr w:type="spellEnd"/>
      <w:r w:rsidRPr="008E398B">
        <w:rPr>
          <w:color w:val="2F5496" w:themeColor="accent5" w:themeShade="BF"/>
          <w:sz w:val="20"/>
          <w:szCs w:val="20"/>
        </w:rPr>
        <w:t xml:space="preserve">, realizado junto a la Asociación Civil Cocó, y la UNVM, en la sede del Club </w:t>
      </w:r>
      <w:proofErr w:type="spellStart"/>
      <w:r w:rsidRPr="008E398B">
        <w:rPr>
          <w:color w:val="2F5496" w:themeColor="accent5" w:themeShade="BF"/>
          <w:sz w:val="20"/>
          <w:szCs w:val="20"/>
        </w:rPr>
        <w:t>Alem</w:t>
      </w:r>
      <w:proofErr w:type="spellEnd"/>
      <w:r w:rsidRPr="008E398B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8E398B" w:rsidRPr="008E398B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F7DB8" w:rsidRDefault="005F7DB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8E398B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13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8E398B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8E398B">
        <w:rPr>
          <w:b/>
          <w:i/>
          <w:color w:val="5B9BD5" w:themeColor="accent1"/>
          <w:sz w:val="24"/>
        </w:rPr>
        <w:t>Agroverdad</w:t>
      </w:r>
      <w:proofErr w:type="spellEnd"/>
    </w:p>
    <w:p w:rsidR="009520CF" w:rsidRPr="00236D07" w:rsidRDefault="008E398B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8E398B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8E398B">
        <w:rPr>
          <w:i/>
          <w:color w:val="833C0B" w:themeColor="accent2" w:themeShade="80"/>
          <w:sz w:val="24"/>
        </w:rPr>
        <w:t>de</w:t>
      </w:r>
      <w:proofErr w:type="gramEnd"/>
      <w:r w:rsidRPr="008E398B">
        <w:rPr>
          <w:i/>
          <w:color w:val="833C0B" w:themeColor="accent2" w:themeShade="80"/>
          <w:sz w:val="24"/>
        </w:rPr>
        <w:t xml:space="preserve"> Investigación</w:t>
      </w:r>
    </w:p>
    <w:p w:rsidR="009520CF" w:rsidRPr="00E80F46" w:rsidRDefault="008E398B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8E398B">
        <w:rPr>
          <w:b/>
          <w:color w:val="4472C4" w:themeColor="accent5"/>
          <w:sz w:val="34"/>
          <w:szCs w:val="34"/>
        </w:rPr>
        <w:t>Red Maní: se designaron las nuevas autoridades y</w:t>
      </w:r>
      <w:r>
        <w:rPr>
          <w:b/>
          <w:color w:val="4472C4" w:themeColor="accent5"/>
          <w:sz w:val="34"/>
          <w:szCs w:val="34"/>
        </w:rPr>
        <w:t xml:space="preserve"> coordinará el INTA</w:t>
      </w:r>
    </w:p>
    <w:p w:rsidR="009520CF" w:rsidRPr="00BC7307" w:rsidRDefault="008E398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8E398B">
        <w:rPr>
          <w:color w:val="2F5496" w:themeColor="accent5" w:themeShade="BF"/>
          <w:sz w:val="20"/>
          <w:szCs w:val="20"/>
        </w:rPr>
        <w:t xml:space="preserve">La novedad es que el Instituto Nacional de Tecnología </w:t>
      </w:r>
      <w:proofErr w:type="gramStart"/>
      <w:r w:rsidRPr="008E398B">
        <w:rPr>
          <w:color w:val="2F5496" w:themeColor="accent5" w:themeShade="BF"/>
          <w:sz w:val="20"/>
          <w:szCs w:val="20"/>
        </w:rPr>
        <w:t>Agropecuaria ...</w:t>
      </w:r>
      <w:proofErr w:type="gramEnd"/>
      <w:r w:rsidRPr="008E398B">
        <w:rPr>
          <w:color w:val="2F5496" w:themeColor="accent5" w:themeShade="BF"/>
          <w:sz w:val="20"/>
          <w:szCs w:val="20"/>
        </w:rPr>
        <w:t xml:space="preserve"> Miembros de la </w:t>
      </w:r>
      <w:r w:rsidR="001A1CFC" w:rsidRPr="008E398B">
        <w:rPr>
          <w:color w:val="2F5496" w:themeColor="accent5" w:themeShade="BF"/>
          <w:sz w:val="20"/>
          <w:szCs w:val="20"/>
        </w:rPr>
        <w:t>comisión</w:t>
      </w:r>
      <w:r w:rsidRPr="008E398B">
        <w:rPr>
          <w:color w:val="2F5496" w:themeColor="accent5" w:themeShade="BF"/>
          <w:sz w:val="20"/>
          <w:szCs w:val="20"/>
        </w:rPr>
        <w:t xml:space="preserve"> del CONICET, de Córdoba (Marcelo </w:t>
      </w:r>
      <w:proofErr w:type="spellStart"/>
      <w:r w:rsidRPr="008E398B">
        <w:rPr>
          <w:color w:val="2F5496" w:themeColor="accent5" w:themeShade="BF"/>
          <w:sz w:val="20"/>
          <w:szCs w:val="20"/>
        </w:rPr>
        <w:t>Conrero</w:t>
      </w:r>
      <w:proofErr w:type="spellEnd"/>
      <w:r w:rsidRPr="008E398B">
        <w:rPr>
          <w:color w:val="2F5496" w:themeColor="accent5" w:themeShade="BF"/>
          <w:sz w:val="20"/>
          <w:szCs w:val="20"/>
        </w:rPr>
        <w:t>); de la UNVM  (Pablo Fiorito)...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F447EA" w:rsidRPr="00F447EA">
          <w:rPr>
            <w:rStyle w:val="Hipervnculo"/>
            <w:i/>
            <w:sz w:val="16"/>
            <w:szCs w:val="18"/>
          </w:rPr>
          <w:t>https://agroverdad.com.ar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F447EA">
        <w:rPr>
          <w:b/>
          <w:i/>
          <w:color w:val="5B9BD5" w:themeColor="accent1"/>
          <w:sz w:val="24"/>
        </w:rPr>
        <w:t>EnRedacción</w:t>
      </w:r>
      <w:proofErr w:type="spellEnd"/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I.A.P.C. Humanas / Rectorado</w:t>
      </w:r>
    </w:p>
    <w:p w:rsidR="009520CF" w:rsidRPr="005F7DB8" w:rsidRDefault="00F447E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Villa María: Firman convenio de cooperación con el </w:t>
      </w:r>
      <w:proofErr w:type="spellStart"/>
      <w:r w:rsidRPr="005F7DB8">
        <w:rPr>
          <w:b/>
          <w:color w:val="C00000"/>
          <w:sz w:val="34"/>
          <w:szCs w:val="34"/>
        </w:rPr>
        <w:t>Malbrán</w:t>
      </w:r>
      <w:proofErr w:type="spellEnd"/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 xml:space="preserve">Con el objetivo de “constituir nuevos vínculos que promuevan trabajos en conjunto”, la Municipalidad de Villa María firmó un convenio de cooperación con la Administración Nacional de Laboratorios e Institutos de Salud Dr. Carlos G. </w:t>
      </w:r>
      <w:proofErr w:type="spellStart"/>
      <w:r w:rsidRPr="00F447EA">
        <w:rPr>
          <w:color w:val="2F5496" w:themeColor="accent5" w:themeShade="BF"/>
          <w:sz w:val="20"/>
          <w:szCs w:val="20"/>
        </w:rPr>
        <w:t>Malbrán</w:t>
      </w:r>
      <w:proofErr w:type="spellEnd"/>
      <w:r w:rsidRPr="00F447EA">
        <w:rPr>
          <w:color w:val="2F5496" w:themeColor="accent5" w:themeShade="BF"/>
          <w:sz w:val="20"/>
          <w:szCs w:val="20"/>
        </w:rPr>
        <w:t xml:space="preserve"> (ANLIS)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F447EA" w:rsidRPr="00F447EA">
          <w:rPr>
            <w:rStyle w:val="Hipervnculo"/>
            <w:i/>
            <w:sz w:val="16"/>
            <w:szCs w:val="18"/>
          </w:rPr>
          <w:t>https://enredaccion.com.ar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13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Gremiales</w:t>
      </w:r>
    </w:p>
    <w:p w:rsidR="009520CF" w:rsidRPr="00E80F46" w:rsidRDefault="00F447EA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F447EA">
        <w:rPr>
          <w:b/>
          <w:color w:val="4472C4" w:themeColor="accent5"/>
          <w:sz w:val="34"/>
          <w:szCs w:val="34"/>
        </w:rPr>
        <w:t>Elecciones en la UNVM: todas las listas definitivas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>Las elecciones generales en la UNVM serán el 27 y 28 de abril y la proclamación de autoridades electas el 29 de abril.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F447EA" w:rsidRPr="00F447EA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Página12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F447EA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F447EA">
        <w:rPr>
          <w:b/>
          <w:color w:val="4472C4" w:themeColor="accent5"/>
          <w:sz w:val="34"/>
          <w:szCs w:val="34"/>
        </w:rPr>
        <w:t>Leche de burra: un alimento alternativo con propiedades antialérgicas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 xml:space="preserve">Investigadores de las universidades UNVM, UNRC y </w:t>
      </w:r>
      <w:proofErr w:type="spellStart"/>
      <w:r w:rsidRPr="00F447EA">
        <w:rPr>
          <w:color w:val="2F5496" w:themeColor="accent5" w:themeShade="BF"/>
          <w:sz w:val="20"/>
          <w:szCs w:val="20"/>
        </w:rPr>
        <w:t>UNLPam</w:t>
      </w:r>
      <w:proofErr w:type="spellEnd"/>
      <w:r w:rsidRPr="00F447EA">
        <w:rPr>
          <w:color w:val="2F5496" w:themeColor="accent5" w:themeShade="BF"/>
          <w:sz w:val="20"/>
          <w:szCs w:val="20"/>
        </w:rPr>
        <w:t xml:space="preserve"> estimaron que a mediados de este año...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F447EA" w:rsidRPr="00F447EA">
          <w:rPr>
            <w:rStyle w:val="Hipervnculo"/>
            <w:i/>
            <w:sz w:val="16"/>
            <w:szCs w:val="18"/>
          </w:rPr>
          <w:t>https://www.pagina12.com.ar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I.A.P.C. Humanas</w:t>
      </w:r>
    </w:p>
    <w:p w:rsidR="009520CF" w:rsidRPr="005F7DB8" w:rsidRDefault="00F447E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“Formar técnica y humanísticamente”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 xml:space="preserve">Comenzará la Diplomatura en Fotografía en la </w:t>
      </w:r>
      <w:proofErr w:type="gramStart"/>
      <w:r w:rsidRPr="00F447EA">
        <w:rPr>
          <w:color w:val="2F5496" w:themeColor="accent5" w:themeShade="BF"/>
          <w:sz w:val="20"/>
          <w:szCs w:val="20"/>
        </w:rPr>
        <w:t>UNVM ...</w:t>
      </w:r>
      <w:proofErr w:type="gramEnd"/>
      <w:r w:rsidRPr="00F447EA">
        <w:rPr>
          <w:color w:val="2F5496" w:themeColor="accent5" w:themeShade="BF"/>
          <w:sz w:val="20"/>
          <w:szCs w:val="20"/>
        </w:rPr>
        <w:t xml:space="preserve"> en Diseño y Producción Audiovisual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F447EA" w:rsidRPr="00F447EA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F7DB8" w:rsidRDefault="005F7DB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14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I.A.P.C. Básicas y Aplicadas</w:t>
      </w:r>
    </w:p>
    <w:p w:rsidR="009520CF" w:rsidRPr="005F7DB8" w:rsidRDefault="00F447E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La UNVM inauguró un Taller de Usos Múltiples para la LAER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>Este martes, la UNVM inauguró un Taller de Usos Múltiples destinado para la Licenciatura de Ambiente y Energías Renovables.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F447EA" w:rsidRPr="00F447EA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Municipalidad de Villa María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I.A.P.C. Básicas y Aplicadas</w:t>
      </w:r>
    </w:p>
    <w:p w:rsidR="009520CF" w:rsidRPr="005F7DB8" w:rsidRDefault="00F447E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Se realizó el primer taller de capacitación para proyectos de la convocatoria Emprender con...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>... jornada que tuvo lugar en la UTN</w:t>
      </w:r>
      <w:proofErr w:type="gramStart"/>
      <w:r w:rsidRPr="00F447EA">
        <w:rPr>
          <w:color w:val="2F5496" w:themeColor="accent5" w:themeShade="BF"/>
          <w:sz w:val="20"/>
          <w:szCs w:val="20"/>
        </w:rPr>
        <w:t>, ...</w:t>
      </w:r>
      <w:proofErr w:type="gramEnd"/>
      <w:r w:rsidRPr="00F447EA">
        <w:rPr>
          <w:color w:val="2F5496" w:themeColor="accent5" w:themeShade="BF"/>
          <w:sz w:val="20"/>
          <w:szCs w:val="20"/>
        </w:rPr>
        <w:t xml:space="preserve"> en el Patio Docente del campus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F447EA" w:rsidRPr="00F447EA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F447EA">
        <w:rPr>
          <w:i/>
          <w:color w:val="833C0B" w:themeColor="accent2" w:themeShade="80"/>
          <w:sz w:val="24"/>
        </w:rPr>
        <w:t>de</w:t>
      </w:r>
      <w:proofErr w:type="gramEnd"/>
      <w:r w:rsidRPr="00F447EA">
        <w:rPr>
          <w:i/>
          <w:color w:val="833C0B" w:themeColor="accent2" w:themeShade="80"/>
          <w:sz w:val="24"/>
        </w:rPr>
        <w:t xml:space="preserve"> Extensión</w:t>
      </w:r>
    </w:p>
    <w:p w:rsidR="009520CF" w:rsidRPr="005F7DB8" w:rsidRDefault="00F447E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La demanda laboral de febrero aumentó un 25% interanual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>... del Instituto de Extensión de la UNVM, mostró un incremento tanto en su comparación mensual como interanual.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F447EA" w:rsidRPr="00F447EA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14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Gremiales</w:t>
      </w:r>
    </w:p>
    <w:p w:rsidR="009520CF" w:rsidRPr="00E80F46" w:rsidRDefault="00F447EA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F447EA">
        <w:rPr>
          <w:b/>
          <w:color w:val="4472C4" w:themeColor="accent5"/>
          <w:sz w:val="34"/>
          <w:szCs w:val="34"/>
        </w:rPr>
        <w:t>Plantean una universidad plural, abierta y de mayor participación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>El miércoles 27 y el jueves 28 de este mes se realizarán elecciones de Consejos de la UNVM y sus institutos.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F447EA" w:rsidRPr="00F447EA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t>15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Desde el Conocimiento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 xml:space="preserve">I.A.P.C. Sociales / Sec. </w:t>
      </w:r>
      <w:proofErr w:type="gramStart"/>
      <w:r w:rsidRPr="00F447EA">
        <w:rPr>
          <w:i/>
          <w:color w:val="833C0B" w:themeColor="accent2" w:themeShade="80"/>
          <w:sz w:val="24"/>
        </w:rPr>
        <w:t>de</w:t>
      </w:r>
      <w:proofErr w:type="gramEnd"/>
      <w:r w:rsidRPr="00F447EA">
        <w:rPr>
          <w:i/>
          <w:color w:val="833C0B" w:themeColor="accent2" w:themeShade="80"/>
          <w:sz w:val="24"/>
        </w:rPr>
        <w:t xml:space="preserve"> Comunicación</w:t>
      </w:r>
    </w:p>
    <w:p w:rsidR="009520CF" w:rsidRPr="005F7DB8" w:rsidRDefault="00F447E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>La UNVM será sede del 3° Congreso Latinoamericano de Comunicación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>Será durante el 6 y 7 de junio en la sede de Villa María, Córdoba. El lema es “La comunicación regional en su laberinto: agendas emergentes y protagonistas territoriales”.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F447EA" w:rsidRPr="00F447EA">
          <w:rPr>
            <w:rStyle w:val="Hipervnculo"/>
            <w:i/>
            <w:sz w:val="16"/>
            <w:szCs w:val="18"/>
          </w:rPr>
          <w:t>https://desdeelconocimiento.com.ar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5F7DB8" w:rsidRDefault="005F7DB8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F447EA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15</w:t>
      </w:r>
      <w:r w:rsidR="009520CF" w:rsidRPr="00792AEF">
        <w:rPr>
          <w:sz w:val="20"/>
        </w:rPr>
        <w:t>/</w:t>
      </w:r>
      <w:r w:rsidR="008705DB">
        <w:rPr>
          <w:sz w:val="20"/>
        </w:rPr>
        <w:t>04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447EA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447EA">
        <w:rPr>
          <w:b/>
          <w:i/>
          <w:color w:val="5B9BD5" w:themeColor="accent1"/>
          <w:sz w:val="24"/>
        </w:rPr>
        <w:t>Puntal VM</w:t>
      </w:r>
    </w:p>
    <w:p w:rsidR="009520CF" w:rsidRPr="00236D07" w:rsidRDefault="00F447EA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447EA">
        <w:rPr>
          <w:i/>
          <w:color w:val="833C0B" w:themeColor="accent2" w:themeShade="80"/>
          <w:sz w:val="24"/>
        </w:rPr>
        <w:t>Sec. Académica</w:t>
      </w:r>
    </w:p>
    <w:p w:rsidR="009520CF" w:rsidRPr="005F7DB8" w:rsidRDefault="00F447EA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5F7DB8">
        <w:rPr>
          <w:b/>
          <w:color w:val="C00000"/>
          <w:sz w:val="34"/>
          <w:szCs w:val="34"/>
        </w:rPr>
        <w:t xml:space="preserve">Debatirán sobre educación en tiempos de "regreso a al </w:t>
      </w:r>
      <w:proofErr w:type="spellStart"/>
      <w:r w:rsidRPr="005F7DB8">
        <w:rPr>
          <w:b/>
          <w:color w:val="C00000"/>
          <w:sz w:val="34"/>
          <w:szCs w:val="34"/>
        </w:rPr>
        <w:t>presencialidad</w:t>
      </w:r>
      <w:proofErr w:type="spellEnd"/>
      <w:r w:rsidRPr="005F7DB8">
        <w:rPr>
          <w:b/>
          <w:color w:val="C00000"/>
          <w:sz w:val="34"/>
          <w:szCs w:val="34"/>
        </w:rPr>
        <w:t>"</w:t>
      </w:r>
    </w:p>
    <w:p w:rsidR="009520CF" w:rsidRPr="00BC7307" w:rsidRDefault="00F447EA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447EA">
        <w:rPr>
          <w:color w:val="2F5496" w:themeColor="accent5" w:themeShade="BF"/>
          <w:sz w:val="20"/>
          <w:szCs w:val="20"/>
        </w:rPr>
        <w:t xml:space="preserve">La directora nacional de Gestión Universitaria, Roxana Puig, y el pedagogo Jorge </w:t>
      </w:r>
      <w:proofErr w:type="spellStart"/>
      <w:r w:rsidRPr="00F447EA">
        <w:rPr>
          <w:color w:val="2F5496" w:themeColor="accent5" w:themeShade="BF"/>
          <w:sz w:val="20"/>
          <w:szCs w:val="20"/>
        </w:rPr>
        <w:t>Steiman</w:t>
      </w:r>
      <w:proofErr w:type="spellEnd"/>
      <w:r w:rsidRPr="00F447EA">
        <w:rPr>
          <w:color w:val="2F5496" w:themeColor="accent5" w:themeShade="BF"/>
          <w:sz w:val="20"/>
          <w:szCs w:val="20"/>
        </w:rPr>
        <w:t>, ofrecerán una charla organizada por la Secretaría.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F447EA" w:rsidRPr="00F447EA">
          <w:rPr>
            <w:rStyle w:val="Hipervnculo"/>
            <w:i/>
            <w:sz w:val="16"/>
            <w:szCs w:val="18"/>
          </w:rPr>
          <w:t>https://www.puntalvillamaria.com.ar</w:t>
        </w:r>
      </w:hyperlink>
    </w:p>
    <w:p w:rsidR="008D740E" w:rsidRDefault="008D740E" w:rsidP="007A237E">
      <w:pPr>
        <w:spacing w:after="0" w:line="0" w:lineRule="atLeast"/>
        <w:rPr>
          <w:sz w:val="20"/>
        </w:rPr>
      </w:pPr>
    </w:p>
    <w:p w:rsidR="005F7DB8" w:rsidRDefault="005F7DB8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82237D" w:rsidP="00745554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19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82237D" w:rsidP="00745554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6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CB2ADD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CB2ADD">
              <w:rPr>
                <w:b/>
                <w:color w:val="00B050"/>
                <w:sz w:val="28"/>
                <w:szCs w:val="28"/>
              </w:rPr>
              <w:t>11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CB2ADD">
              <w:rPr>
                <w:b/>
                <w:color w:val="00B050"/>
                <w:sz w:val="28"/>
                <w:szCs w:val="28"/>
              </w:rPr>
              <w:t>18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CB2ADD">
              <w:rPr>
                <w:b/>
                <w:color w:val="00B050"/>
                <w:sz w:val="28"/>
                <w:szCs w:val="28"/>
              </w:rPr>
              <w:t>Abril</w:t>
            </w:r>
          </w:p>
        </w:tc>
        <w:tc>
          <w:tcPr>
            <w:tcW w:w="2735" w:type="dxa"/>
          </w:tcPr>
          <w:p w:rsidR="008D740E" w:rsidRPr="00B0012C" w:rsidRDefault="005F7DB8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31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05" w:rsidRDefault="00C70605" w:rsidP="00F72B9D">
      <w:pPr>
        <w:spacing w:after="0" w:line="240" w:lineRule="auto"/>
      </w:pPr>
      <w:r>
        <w:separator/>
      </w:r>
    </w:p>
  </w:endnote>
  <w:endnote w:type="continuationSeparator" w:id="0">
    <w:p w:rsidR="00C70605" w:rsidRDefault="00C70605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05" w:rsidRDefault="00C70605" w:rsidP="00F72B9D">
      <w:pPr>
        <w:spacing w:after="0" w:line="240" w:lineRule="auto"/>
      </w:pPr>
      <w:r>
        <w:separator/>
      </w:r>
    </w:p>
  </w:footnote>
  <w:footnote w:type="continuationSeparator" w:id="0">
    <w:p w:rsidR="00C70605" w:rsidRDefault="00C70605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C4" w:rsidRDefault="00F250C4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250C4" w:rsidRDefault="00F250C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B0B05"/>
    <w:rsid w:val="000B3B02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64101"/>
    <w:rsid w:val="00176ABE"/>
    <w:rsid w:val="00177504"/>
    <w:rsid w:val="00180EEA"/>
    <w:rsid w:val="001835E0"/>
    <w:rsid w:val="00196010"/>
    <w:rsid w:val="00197C26"/>
    <w:rsid w:val="001A038C"/>
    <w:rsid w:val="001A1CFC"/>
    <w:rsid w:val="001C26B0"/>
    <w:rsid w:val="001C3AAC"/>
    <w:rsid w:val="001C54EA"/>
    <w:rsid w:val="001E7153"/>
    <w:rsid w:val="00215952"/>
    <w:rsid w:val="00236D07"/>
    <w:rsid w:val="00255AD0"/>
    <w:rsid w:val="002564CF"/>
    <w:rsid w:val="002805CD"/>
    <w:rsid w:val="00283236"/>
    <w:rsid w:val="00291B32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44297"/>
    <w:rsid w:val="00360C53"/>
    <w:rsid w:val="00371260"/>
    <w:rsid w:val="00372AD0"/>
    <w:rsid w:val="003742D3"/>
    <w:rsid w:val="00376BB5"/>
    <w:rsid w:val="00383FC5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669B"/>
    <w:rsid w:val="00425598"/>
    <w:rsid w:val="0043351C"/>
    <w:rsid w:val="00435A67"/>
    <w:rsid w:val="00442A35"/>
    <w:rsid w:val="00481F1E"/>
    <w:rsid w:val="004A2E93"/>
    <w:rsid w:val="004D4A36"/>
    <w:rsid w:val="004D607E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5F7DB8"/>
    <w:rsid w:val="006032B9"/>
    <w:rsid w:val="006067B8"/>
    <w:rsid w:val="0061217D"/>
    <w:rsid w:val="0061478A"/>
    <w:rsid w:val="00617C7C"/>
    <w:rsid w:val="006215BE"/>
    <w:rsid w:val="00637208"/>
    <w:rsid w:val="00641C82"/>
    <w:rsid w:val="00645FFD"/>
    <w:rsid w:val="006524C6"/>
    <w:rsid w:val="0065583D"/>
    <w:rsid w:val="006A2E67"/>
    <w:rsid w:val="006A6BF7"/>
    <w:rsid w:val="006B7C8F"/>
    <w:rsid w:val="006C0D07"/>
    <w:rsid w:val="006C318E"/>
    <w:rsid w:val="006C7829"/>
    <w:rsid w:val="006D48A7"/>
    <w:rsid w:val="006F3F0E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820FC5"/>
    <w:rsid w:val="0082237D"/>
    <w:rsid w:val="008250DC"/>
    <w:rsid w:val="00826959"/>
    <w:rsid w:val="008367EF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D740E"/>
    <w:rsid w:val="008D79A8"/>
    <w:rsid w:val="008E398B"/>
    <w:rsid w:val="008E7C83"/>
    <w:rsid w:val="008F2A65"/>
    <w:rsid w:val="009156D5"/>
    <w:rsid w:val="00920C61"/>
    <w:rsid w:val="00937F38"/>
    <w:rsid w:val="009520CF"/>
    <w:rsid w:val="00961DE0"/>
    <w:rsid w:val="00964539"/>
    <w:rsid w:val="009A0577"/>
    <w:rsid w:val="009A3FBE"/>
    <w:rsid w:val="009A43E5"/>
    <w:rsid w:val="009B61A3"/>
    <w:rsid w:val="009D79FB"/>
    <w:rsid w:val="009F1EF0"/>
    <w:rsid w:val="009F63B2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554A0"/>
    <w:rsid w:val="00B64B59"/>
    <w:rsid w:val="00B73CFD"/>
    <w:rsid w:val="00B85561"/>
    <w:rsid w:val="00B86A1D"/>
    <w:rsid w:val="00BC7307"/>
    <w:rsid w:val="00BD20D2"/>
    <w:rsid w:val="00C01115"/>
    <w:rsid w:val="00C029AC"/>
    <w:rsid w:val="00C06B06"/>
    <w:rsid w:val="00C137AD"/>
    <w:rsid w:val="00C17973"/>
    <w:rsid w:val="00C27899"/>
    <w:rsid w:val="00C36006"/>
    <w:rsid w:val="00C4114D"/>
    <w:rsid w:val="00C41B30"/>
    <w:rsid w:val="00C5382C"/>
    <w:rsid w:val="00C602B7"/>
    <w:rsid w:val="00C66B5F"/>
    <w:rsid w:val="00C70605"/>
    <w:rsid w:val="00C72A7B"/>
    <w:rsid w:val="00C74C82"/>
    <w:rsid w:val="00C86099"/>
    <w:rsid w:val="00C87406"/>
    <w:rsid w:val="00C94D11"/>
    <w:rsid w:val="00CA42E3"/>
    <w:rsid w:val="00CB11A8"/>
    <w:rsid w:val="00CB2ADD"/>
    <w:rsid w:val="00CB59AD"/>
    <w:rsid w:val="00CE05ED"/>
    <w:rsid w:val="00CE653D"/>
    <w:rsid w:val="00D0199B"/>
    <w:rsid w:val="00D057B2"/>
    <w:rsid w:val="00D11FF0"/>
    <w:rsid w:val="00D3262F"/>
    <w:rsid w:val="00D40849"/>
    <w:rsid w:val="00D4316A"/>
    <w:rsid w:val="00D6416D"/>
    <w:rsid w:val="00D80B5C"/>
    <w:rsid w:val="00D829FE"/>
    <w:rsid w:val="00DA7154"/>
    <w:rsid w:val="00DB03AA"/>
    <w:rsid w:val="00DC2E06"/>
    <w:rsid w:val="00DC37DE"/>
    <w:rsid w:val="00DC3EC3"/>
    <w:rsid w:val="00DF0B01"/>
    <w:rsid w:val="00DF3F98"/>
    <w:rsid w:val="00E00548"/>
    <w:rsid w:val="00E007CC"/>
    <w:rsid w:val="00E07F0E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1516D"/>
    <w:rsid w:val="00F250C4"/>
    <w:rsid w:val="00F35460"/>
    <w:rsid w:val="00F401B1"/>
    <w:rsid w:val="00F41E41"/>
    <w:rsid w:val="00F447EA"/>
    <w:rsid w:val="00F46A6D"/>
    <w:rsid w:val="00F60F52"/>
    <w:rsid w:val="00F72541"/>
    <w:rsid w:val="00F72B9D"/>
    <w:rsid w:val="00F755E0"/>
    <w:rsid w:val="00F76314"/>
    <w:rsid w:val="00F8180D"/>
    <w:rsid w:val="00F92885"/>
    <w:rsid w:val="00F93388"/>
    <w:rsid w:val="00F96E8C"/>
    <w:rsid w:val="00FA64EA"/>
    <w:rsid w:val="00FB3565"/>
    <w:rsid w:val="00FB751D"/>
    <w:rsid w:val="00FD36ED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lamariavivo.com/la-unvm-trabajara-con-el-instituto-malbran/" TargetMode="External"/><Relationship Id="rId13" Type="http://schemas.openxmlformats.org/officeDocument/2006/relationships/hyperlink" Target="https://www.villamariaya.com/salud/el-municipio-firmo-un-convenio-investigaciones-salud-n56594" TargetMode="External"/><Relationship Id="rId18" Type="http://schemas.openxmlformats.org/officeDocument/2006/relationships/hyperlink" Target="https://www.puntalvillamaria.com.ar/ambiente/inauguraron-un-taller-usos-multiples-n163710" TargetMode="External"/><Relationship Id="rId26" Type="http://schemas.openxmlformats.org/officeDocument/2006/relationships/hyperlink" Target="https://www.villamaria.gob.ar/noticias/29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redaccion.com.ar/villa-maria-firman-convenio-de-cooperacion-con-el-malbran/" TargetMode="External"/><Relationship Id="rId7" Type="http://schemas.openxmlformats.org/officeDocument/2006/relationships/hyperlink" Target="http://elregionalvm.com.ar/noticias-villa-maria/municipio-unvm-y-el-instituto-malbran-firmaron-convenio-para-investigacion-en-salud/" TargetMode="External"/><Relationship Id="rId12" Type="http://schemas.openxmlformats.org/officeDocument/2006/relationships/hyperlink" Target="https://www.eldiariocba.com.ar/locales/2022/4/12/con-emprendedores-biotech-70627.html" TargetMode="External"/><Relationship Id="rId17" Type="http://schemas.openxmlformats.org/officeDocument/2006/relationships/hyperlink" Target="https://www.puntalvillamaria.com.ar/espacio/estudiantes-la-carrera-vinculada-al-ambiente-cuentan-un-nuevo-espacio-formacion-n163753" TargetMode="External"/><Relationship Id="rId25" Type="http://schemas.openxmlformats.org/officeDocument/2006/relationships/hyperlink" Target="https://www.villamariaya.com/unvm/la-unvm-inauguro-un-taller-usos-multiples-la-laer-n5670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quilasnoticias.com.ar/emprender-con-conciencia-ecologica-se-realizo-el-primer-taller-para-proyectos/" TargetMode="External"/><Relationship Id="rId20" Type="http://schemas.openxmlformats.org/officeDocument/2006/relationships/hyperlink" Target="https://agroverdad.com.ar/2022/04/red-mani-se-designaron-las-nuevas-autoridades-y-coordinara-el-inta" TargetMode="External"/><Relationship Id="rId29" Type="http://schemas.openxmlformats.org/officeDocument/2006/relationships/hyperlink" Target="https://desdeelconocimiento.com.ar/la-unvm-sera-sede-del-3-congreso-latinoamericano-de-comunicac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diariocba.com.ar/locales/2022/4/11/el-municipio-la-unvm-firmaron-un-convenio-de-cooperacion-con-el-instituto-malbran-70607.html" TargetMode="External"/><Relationship Id="rId11" Type="http://schemas.openxmlformats.org/officeDocument/2006/relationships/hyperlink" Target="https://www.eldiariocba.com.ar/locales/2022/4/12/para-facilitar-la-investigacion-en-salud-70671.html" TargetMode="External"/><Relationship Id="rId24" Type="http://schemas.openxmlformats.org/officeDocument/2006/relationships/hyperlink" Target="https://www.eldiariocba.com.ar/culturales/2022/4/14/formar-tecnica-humanisticamente-70781.htm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quilasnoticias.com.ar/el-municipio-y-el-instituto-malbran-trabajaran-en-conjunto-para-el-desarrollo-de-la-salud/" TargetMode="External"/><Relationship Id="rId23" Type="http://schemas.openxmlformats.org/officeDocument/2006/relationships/hyperlink" Target="https://www.pagina12.com.ar/415072-leche-de-burra-un-alimento-alternativo-con-propiedades-antia" TargetMode="External"/><Relationship Id="rId28" Type="http://schemas.openxmlformats.org/officeDocument/2006/relationships/hyperlink" Target="https://www.eldiariocba.com.ar/locales/2022/4/14/plantean-una-universidad-plural-abierta-de-mayor-participacion-70789.html" TargetMode="External"/><Relationship Id="rId10" Type="http://schemas.openxmlformats.org/officeDocument/2006/relationships/hyperlink" Target="http://www.eldiariocba.com.ar/el-equipo/2022/4/11/rodrigo-luna-fue-subcampeon-en-jabalina-70563.html" TargetMode="External"/><Relationship Id="rId19" Type="http://schemas.openxmlformats.org/officeDocument/2006/relationships/hyperlink" Target="https://www.eldiariocba.com.ar/villa-nueva/2022/4/13/paso-el-segundo-congreso-70727.htm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untalvillamaria.com.ar/salud/municipio-unvm-y-el-instituto-malbran-firmaron-un-convenio-cooperacion-n163709" TargetMode="External"/><Relationship Id="rId14" Type="http://schemas.openxmlformats.org/officeDocument/2006/relationships/hyperlink" Target="https://regionobjetivo.com.ar/contenido/3146/villa-maria-se-firmo-un-convenio-de-cooperacion-en-salud-con-el-instituto-malbra" TargetMode="External"/><Relationship Id="rId22" Type="http://schemas.openxmlformats.org/officeDocument/2006/relationships/hyperlink" Target="https://villamariaeducativa.ar/elecciones-en-la-unvm-todas-las-listas-definitivas/" TargetMode="External"/><Relationship Id="rId27" Type="http://schemas.openxmlformats.org/officeDocument/2006/relationships/hyperlink" Target="https://www.eldiariocba.com.ar/locales/2022/4/14/la-demanda-laboral-de-febrero-aumento-un-25-interanual-70788.html" TargetMode="External"/><Relationship Id="rId30" Type="http://schemas.openxmlformats.org/officeDocument/2006/relationships/hyperlink" Target="https://www.puntalvillamaria.com.ar/presencial/debatiran-educacion-tiempos-regreso-al-presencialidad-n1639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1652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8</cp:revision>
  <cp:lastPrinted>2021-07-05T14:51:00Z</cp:lastPrinted>
  <dcterms:created xsi:type="dcterms:W3CDTF">2022-04-13T16:14:00Z</dcterms:created>
  <dcterms:modified xsi:type="dcterms:W3CDTF">2022-04-19T11:36:00Z</dcterms:modified>
</cp:coreProperties>
</file>