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F7" w:rsidRPr="00B1334A" w:rsidRDefault="00B1334A" w:rsidP="00B1334A">
      <w:pPr>
        <w:spacing w:after="0" w:line="240" w:lineRule="auto"/>
        <w:ind w:firstLine="57"/>
        <w:jc w:val="center"/>
        <w:rPr>
          <w:b/>
          <w:color w:val="C00000"/>
          <w:sz w:val="48"/>
          <w:szCs w:val="48"/>
        </w:rPr>
      </w:pPr>
      <w:r w:rsidRPr="00B1334A">
        <w:rPr>
          <w:b/>
          <w:color w:val="C00000"/>
          <w:sz w:val="48"/>
          <w:szCs w:val="48"/>
        </w:rPr>
        <w:t xml:space="preserve">La UNVM en </w:t>
      </w:r>
      <w:r w:rsidR="000355C7" w:rsidRPr="00B1334A">
        <w:rPr>
          <w:b/>
          <w:color w:val="C00000"/>
          <w:sz w:val="48"/>
          <w:szCs w:val="48"/>
        </w:rPr>
        <w:t>Medios Digitales</w:t>
      </w:r>
    </w:p>
    <w:p w:rsidR="00B1334A" w:rsidRPr="00B1334A" w:rsidRDefault="00B1334A" w:rsidP="00B1334A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B1334A">
        <w:rPr>
          <w:b/>
          <w:color w:val="4472C4" w:themeColor="accent5"/>
          <w:sz w:val="36"/>
          <w:szCs w:val="36"/>
        </w:rPr>
        <w:t>Nacionales/Regionales/Locales</w:t>
      </w:r>
    </w:p>
    <w:p w:rsidR="000355C7" w:rsidRPr="002A6490" w:rsidRDefault="000355C7" w:rsidP="000355C7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2A6490">
        <w:rPr>
          <w:b/>
          <w:color w:val="4472C4" w:themeColor="accent5"/>
          <w:sz w:val="36"/>
          <w:szCs w:val="36"/>
        </w:rPr>
        <w:t xml:space="preserve">Periodo </w:t>
      </w:r>
      <w:r w:rsidR="00DF017A">
        <w:rPr>
          <w:b/>
          <w:color w:val="4472C4" w:themeColor="accent5"/>
          <w:sz w:val="36"/>
          <w:szCs w:val="36"/>
        </w:rPr>
        <w:t xml:space="preserve">del </w:t>
      </w:r>
      <w:r w:rsidR="003B5656">
        <w:rPr>
          <w:b/>
          <w:i/>
          <w:color w:val="4472C4" w:themeColor="accent5"/>
          <w:sz w:val="36"/>
          <w:szCs w:val="36"/>
        </w:rPr>
        <w:t>29</w:t>
      </w:r>
      <w:r w:rsidR="00745554">
        <w:rPr>
          <w:b/>
          <w:i/>
          <w:color w:val="4472C4" w:themeColor="accent5"/>
          <w:sz w:val="36"/>
          <w:szCs w:val="36"/>
        </w:rPr>
        <w:t xml:space="preserve"> </w:t>
      </w:r>
      <w:r w:rsidR="003B5656">
        <w:rPr>
          <w:b/>
          <w:i/>
          <w:color w:val="4472C4" w:themeColor="accent5"/>
          <w:sz w:val="36"/>
          <w:szCs w:val="36"/>
        </w:rPr>
        <w:t xml:space="preserve">de agosto </w:t>
      </w:r>
      <w:r w:rsidR="00DF017A">
        <w:rPr>
          <w:b/>
          <w:i/>
          <w:color w:val="4472C4" w:themeColor="accent5"/>
          <w:sz w:val="36"/>
          <w:szCs w:val="36"/>
        </w:rPr>
        <w:t>al</w:t>
      </w:r>
      <w:r w:rsidR="00745554">
        <w:rPr>
          <w:b/>
          <w:i/>
          <w:color w:val="4472C4" w:themeColor="accent5"/>
          <w:sz w:val="36"/>
          <w:szCs w:val="36"/>
        </w:rPr>
        <w:t xml:space="preserve"> </w:t>
      </w:r>
      <w:r w:rsidR="003B5656">
        <w:rPr>
          <w:b/>
          <w:i/>
          <w:color w:val="4472C4" w:themeColor="accent5"/>
          <w:sz w:val="36"/>
          <w:szCs w:val="36"/>
        </w:rPr>
        <w:t>5</w:t>
      </w:r>
      <w:r w:rsidR="00DC37DE" w:rsidRPr="00F93388">
        <w:rPr>
          <w:b/>
          <w:i/>
          <w:color w:val="4472C4" w:themeColor="accent5"/>
          <w:sz w:val="36"/>
          <w:szCs w:val="36"/>
        </w:rPr>
        <w:t xml:space="preserve"> </w:t>
      </w:r>
      <w:r w:rsidR="00DF017A">
        <w:rPr>
          <w:b/>
          <w:i/>
          <w:color w:val="4472C4" w:themeColor="accent5"/>
          <w:sz w:val="36"/>
          <w:szCs w:val="36"/>
        </w:rPr>
        <w:t>de</w:t>
      </w:r>
      <w:r w:rsidR="007A237E">
        <w:rPr>
          <w:b/>
          <w:i/>
          <w:color w:val="4472C4" w:themeColor="accent5"/>
          <w:sz w:val="36"/>
          <w:szCs w:val="36"/>
        </w:rPr>
        <w:t xml:space="preserve"> </w:t>
      </w:r>
      <w:r w:rsidR="003B5656">
        <w:rPr>
          <w:b/>
          <w:i/>
          <w:color w:val="4472C4" w:themeColor="accent5"/>
          <w:sz w:val="36"/>
          <w:szCs w:val="36"/>
        </w:rPr>
        <w:t>septiembre</w:t>
      </w:r>
    </w:p>
    <w:p w:rsidR="00F93388" w:rsidRDefault="00F93388" w:rsidP="00F93388">
      <w:pPr>
        <w:spacing w:after="0" w:line="0" w:lineRule="atLeast"/>
        <w:rPr>
          <w:sz w:val="20"/>
        </w:rPr>
      </w:pPr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3B5656" w:rsidP="009520CF">
      <w:pPr>
        <w:spacing w:after="0" w:line="0" w:lineRule="atLeast"/>
        <w:rPr>
          <w:sz w:val="20"/>
        </w:rPr>
      </w:pPr>
      <w:r>
        <w:rPr>
          <w:sz w:val="20"/>
        </w:rPr>
        <w:t>29</w:t>
      </w:r>
      <w:r w:rsidR="009520CF" w:rsidRPr="00792AEF">
        <w:rPr>
          <w:sz w:val="20"/>
        </w:rPr>
        <w:t>/</w:t>
      </w:r>
      <w:r w:rsidR="006D67EA">
        <w:rPr>
          <w:sz w:val="20"/>
        </w:rPr>
        <w:t>08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E050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E0505">
        <w:rPr>
          <w:b/>
          <w:i/>
          <w:color w:val="5B9BD5" w:themeColor="accent1"/>
          <w:sz w:val="24"/>
        </w:rPr>
        <w:t>Diario Chaco</w:t>
      </w:r>
    </w:p>
    <w:p w:rsidR="009520CF" w:rsidRPr="00236D07" w:rsidRDefault="00CE050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E0505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CE0505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CE0505">
        <w:rPr>
          <w:b/>
          <w:color w:val="4472C4" w:themeColor="accent5"/>
          <w:sz w:val="34"/>
          <w:szCs w:val="34"/>
        </w:rPr>
        <w:t>UNCAUS participará de una Conferencia Internacional de Educación Superior en Barcelona</w:t>
      </w:r>
    </w:p>
    <w:p w:rsidR="009520CF" w:rsidRPr="00BC7307" w:rsidRDefault="00CE050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E0505">
        <w:rPr>
          <w:color w:val="2F5496" w:themeColor="accent5" w:themeShade="BF"/>
          <w:sz w:val="20"/>
          <w:szCs w:val="20"/>
        </w:rPr>
        <w:t>La UNCAUS, junto al resto de Universidades del país, dirá presente en la 32º Conferencia y Exposición...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6" w:history="1">
        <w:r w:rsidR="00CE0505" w:rsidRPr="00CE0505">
          <w:rPr>
            <w:rStyle w:val="Hipervnculo"/>
            <w:i/>
            <w:sz w:val="16"/>
            <w:szCs w:val="18"/>
          </w:rPr>
          <w:t>https://www.diariochaco.com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CE0505" w:rsidP="009520CF">
      <w:pPr>
        <w:spacing w:after="0" w:line="0" w:lineRule="atLeast"/>
        <w:rPr>
          <w:sz w:val="20"/>
        </w:rPr>
      </w:pPr>
      <w:r>
        <w:rPr>
          <w:sz w:val="20"/>
        </w:rPr>
        <w:t>3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 w:rsidR="006D67EA">
        <w:rPr>
          <w:sz w:val="20"/>
        </w:rPr>
        <w:t>08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E050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E0505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CE050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E0505">
        <w:rPr>
          <w:i/>
          <w:color w:val="833C0B" w:themeColor="accent2" w:themeShade="80"/>
          <w:sz w:val="24"/>
        </w:rPr>
        <w:t>I.A.P.C. Básicas y Aplicadas</w:t>
      </w:r>
    </w:p>
    <w:p w:rsidR="009520CF" w:rsidRPr="00406648" w:rsidRDefault="00CE0505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406648">
        <w:rPr>
          <w:b/>
          <w:color w:val="C00000"/>
          <w:sz w:val="34"/>
          <w:szCs w:val="34"/>
        </w:rPr>
        <w:t>UNVM Graduada trabaja en terapia para la mastitis bovina</w:t>
      </w:r>
    </w:p>
    <w:p w:rsidR="009520CF" w:rsidRPr="00BC7307" w:rsidRDefault="00CE050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E0505">
        <w:rPr>
          <w:color w:val="2F5496" w:themeColor="accent5" w:themeShade="BF"/>
          <w:sz w:val="20"/>
          <w:szCs w:val="20"/>
        </w:rPr>
        <w:t>... una línea de investigación que se desarrolla en el Instituto de Ciencias Básicas y Aplicadas de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7" w:history="1">
        <w:r w:rsidR="00CE0505" w:rsidRPr="00CE0505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CE0505">
        <w:rPr>
          <w:sz w:val="20"/>
        </w:rPr>
        <w:t>1</w:t>
      </w:r>
      <w:r w:rsidRPr="00792AEF">
        <w:rPr>
          <w:sz w:val="20"/>
        </w:rPr>
        <w:t>/</w:t>
      </w:r>
      <w:r w:rsidR="006D67EA">
        <w:rPr>
          <w:sz w:val="20"/>
        </w:rPr>
        <w:t>0</w:t>
      </w:r>
      <w:r w:rsidR="00CE0505">
        <w:rPr>
          <w:sz w:val="20"/>
        </w:rPr>
        <w:t>9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E050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E0505">
        <w:rPr>
          <w:b/>
          <w:i/>
          <w:color w:val="5B9BD5" w:themeColor="accent1"/>
          <w:sz w:val="24"/>
        </w:rPr>
        <w:t>Página12</w:t>
      </w:r>
    </w:p>
    <w:p w:rsidR="009520CF" w:rsidRPr="00236D07" w:rsidRDefault="00CE050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proofErr w:type="spellStart"/>
      <w:r w:rsidRPr="00CE0505">
        <w:rPr>
          <w:i/>
          <w:color w:val="833C0B" w:themeColor="accent2" w:themeShade="80"/>
          <w:sz w:val="24"/>
        </w:rPr>
        <w:t>Eduvim</w:t>
      </w:r>
      <w:proofErr w:type="spellEnd"/>
    </w:p>
    <w:p w:rsidR="009520CF" w:rsidRPr="00406648" w:rsidRDefault="00CE0505" w:rsidP="009520CF">
      <w:pPr>
        <w:spacing w:after="0" w:line="240" w:lineRule="auto"/>
        <w:rPr>
          <w:b/>
          <w:color w:val="C00000"/>
          <w:sz w:val="34"/>
          <w:szCs w:val="34"/>
        </w:rPr>
      </w:pPr>
      <w:proofErr w:type="spellStart"/>
      <w:r w:rsidRPr="00406648">
        <w:rPr>
          <w:b/>
          <w:color w:val="C00000"/>
          <w:sz w:val="34"/>
          <w:szCs w:val="34"/>
        </w:rPr>
        <w:t>Marula</w:t>
      </w:r>
      <w:proofErr w:type="spellEnd"/>
      <w:r w:rsidRPr="00406648">
        <w:rPr>
          <w:b/>
          <w:color w:val="C00000"/>
          <w:sz w:val="34"/>
          <w:szCs w:val="34"/>
        </w:rPr>
        <w:t>, una colección que rescata la poesía africana</w:t>
      </w:r>
    </w:p>
    <w:p w:rsidR="009520CF" w:rsidRPr="00BC7307" w:rsidRDefault="00CE050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E0505">
        <w:rPr>
          <w:color w:val="2F5496" w:themeColor="accent5" w:themeShade="BF"/>
          <w:sz w:val="20"/>
          <w:szCs w:val="20"/>
        </w:rPr>
        <w:t>La Editorial Universitaria de Villa María (</w:t>
      </w:r>
      <w:proofErr w:type="spellStart"/>
      <w:r w:rsidRPr="00CE0505">
        <w:rPr>
          <w:color w:val="2F5496" w:themeColor="accent5" w:themeShade="BF"/>
          <w:sz w:val="20"/>
          <w:szCs w:val="20"/>
        </w:rPr>
        <w:t>Eduvim</w:t>
      </w:r>
      <w:proofErr w:type="spellEnd"/>
      <w:r w:rsidRPr="00CE0505">
        <w:rPr>
          <w:color w:val="2F5496" w:themeColor="accent5" w:themeShade="BF"/>
          <w:sz w:val="20"/>
          <w:szCs w:val="20"/>
        </w:rPr>
        <w:t xml:space="preserve">) acaba de lanzar </w:t>
      </w:r>
      <w:proofErr w:type="gramStart"/>
      <w:r w:rsidRPr="00CE0505">
        <w:rPr>
          <w:color w:val="2F5496" w:themeColor="accent5" w:themeShade="BF"/>
          <w:sz w:val="20"/>
          <w:szCs w:val="20"/>
        </w:rPr>
        <w:t>este ...</w:t>
      </w:r>
      <w:proofErr w:type="gramEnd"/>
      <w:r w:rsidRPr="00CE0505">
        <w:rPr>
          <w:color w:val="2F5496" w:themeColor="accent5" w:themeShade="BF"/>
          <w:sz w:val="20"/>
          <w:szCs w:val="20"/>
        </w:rPr>
        <w:t xml:space="preserve"> de la Editorial de la UNVM (</w:t>
      </w:r>
      <w:proofErr w:type="spellStart"/>
      <w:r w:rsidRPr="00CE0505">
        <w:rPr>
          <w:color w:val="2F5496" w:themeColor="accent5" w:themeShade="BF"/>
          <w:sz w:val="20"/>
          <w:szCs w:val="20"/>
        </w:rPr>
        <w:t>Eduvim</w:t>
      </w:r>
      <w:proofErr w:type="spellEnd"/>
      <w:r w:rsidRPr="00CE0505">
        <w:rPr>
          <w:color w:val="2F5496" w:themeColor="accent5" w:themeShade="BF"/>
          <w:sz w:val="20"/>
          <w:szCs w:val="20"/>
        </w:rPr>
        <w:t>).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8" w:history="1">
        <w:r w:rsidR="00CE0505" w:rsidRPr="00CE0505">
          <w:rPr>
            <w:rStyle w:val="Hipervnculo"/>
            <w:i/>
            <w:sz w:val="16"/>
            <w:szCs w:val="18"/>
          </w:rPr>
          <w:t>https://www.pagina12.com.ar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CE0505">
        <w:rPr>
          <w:sz w:val="20"/>
        </w:rPr>
        <w:t>1</w:t>
      </w:r>
      <w:r w:rsidRPr="00792AEF">
        <w:rPr>
          <w:sz w:val="20"/>
        </w:rPr>
        <w:t>/</w:t>
      </w:r>
      <w:r w:rsidR="006D67EA">
        <w:rPr>
          <w:sz w:val="20"/>
        </w:rPr>
        <w:t>0</w:t>
      </w:r>
      <w:r w:rsidR="00CE0505">
        <w:rPr>
          <w:sz w:val="20"/>
        </w:rPr>
        <w:t>9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E050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E0505">
        <w:rPr>
          <w:b/>
          <w:i/>
          <w:color w:val="5B9BD5" w:themeColor="accent1"/>
          <w:sz w:val="24"/>
        </w:rPr>
        <w:t>Hoy Día Córdoba</w:t>
      </w:r>
    </w:p>
    <w:p w:rsidR="009520CF" w:rsidRPr="00236D07" w:rsidRDefault="00CE050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E0505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CE0505">
        <w:rPr>
          <w:i/>
          <w:color w:val="833C0B" w:themeColor="accent2" w:themeShade="80"/>
          <w:sz w:val="24"/>
        </w:rPr>
        <w:t>de</w:t>
      </w:r>
      <w:proofErr w:type="gramEnd"/>
      <w:r w:rsidRPr="00CE0505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CE0505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CE0505">
        <w:rPr>
          <w:b/>
          <w:color w:val="4472C4" w:themeColor="accent5"/>
          <w:sz w:val="34"/>
          <w:szCs w:val="34"/>
        </w:rPr>
        <w:t xml:space="preserve">El colectivo Les </w:t>
      </w:r>
      <w:proofErr w:type="spellStart"/>
      <w:r w:rsidRPr="00CE0505">
        <w:rPr>
          <w:b/>
          <w:color w:val="4472C4" w:themeColor="accent5"/>
          <w:sz w:val="34"/>
          <w:szCs w:val="34"/>
        </w:rPr>
        <w:t>Yuyeres</w:t>
      </w:r>
      <w:proofErr w:type="spellEnd"/>
      <w:r w:rsidRPr="00CE0505">
        <w:rPr>
          <w:b/>
          <w:color w:val="4472C4" w:themeColor="accent5"/>
          <w:sz w:val="34"/>
          <w:szCs w:val="34"/>
        </w:rPr>
        <w:t xml:space="preserve"> exhibirán hoy a la tarde la obra “Tengan el patio </w:t>
      </w:r>
      <w:proofErr w:type="spellStart"/>
      <w:r w:rsidRPr="00CE0505">
        <w:rPr>
          <w:b/>
          <w:color w:val="4472C4" w:themeColor="accent5"/>
          <w:sz w:val="34"/>
          <w:szCs w:val="34"/>
        </w:rPr>
        <w:t>regao</w:t>
      </w:r>
      <w:proofErr w:type="spellEnd"/>
      <w:r w:rsidRPr="00CE0505">
        <w:rPr>
          <w:b/>
          <w:color w:val="4472C4" w:themeColor="accent5"/>
          <w:sz w:val="34"/>
          <w:szCs w:val="34"/>
        </w:rPr>
        <w:t>”</w:t>
      </w:r>
    </w:p>
    <w:p w:rsidR="009520CF" w:rsidRPr="00BC7307" w:rsidRDefault="00CE050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E0505">
        <w:rPr>
          <w:color w:val="2F5496" w:themeColor="accent5" w:themeShade="BF"/>
          <w:sz w:val="20"/>
          <w:szCs w:val="20"/>
        </w:rPr>
        <w:t>... sociales y humanas de la Universidad Nacional de Córdoba (UNC), la Universidad Nacional de Villa María, la Universidad Provincial de Córdoba y...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9" w:history="1">
        <w:r w:rsidR="00CE0505" w:rsidRPr="00CE0505">
          <w:rPr>
            <w:rStyle w:val="Hipervnculo"/>
            <w:i/>
            <w:sz w:val="16"/>
            <w:szCs w:val="18"/>
          </w:rPr>
          <w:t>https://hoydia.com.ar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406648" w:rsidRDefault="00406648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CE0505">
        <w:rPr>
          <w:sz w:val="20"/>
        </w:rPr>
        <w:t>2</w:t>
      </w:r>
      <w:r w:rsidRPr="00792AEF">
        <w:rPr>
          <w:sz w:val="20"/>
        </w:rPr>
        <w:t>/</w:t>
      </w:r>
      <w:r w:rsidR="006D67EA">
        <w:rPr>
          <w:sz w:val="20"/>
        </w:rPr>
        <w:t>0</w:t>
      </w:r>
      <w:r w:rsidR="00CE0505">
        <w:rPr>
          <w:sz w:val="20"/>
        </w:rPr>
        <w:t>9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E050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E0505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CE050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E0505">
        <w:rPr>
          <w:i/>
          <w:color w:val="833C0B" w:themeColor="accent2" w:themeShade="80"/>
          <w:sz w:val="24"/>
        </w:rPr>
        <w:t>Usina Cultural</w:t>
      </w:r>
    </w:p>
    <w:p w:rsidR="009520CF" w:rsidRPr="00406648" w:rsidRDefault="00CE0505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406648">
        <w:rPr>
          <w:b/>
          <w:color w:val="C00000"/>
          <w:sz w:val="34"/>
          <w:szCs w:val="34"/>
        </w:rPr>
        <w:t>Unipersonal de Eliana Rojas</w:t>
      </w:r>
    </w:p>
    <w:p w:rsidR="009520CF" w:rsidRPr="00BC7307" w:rsidRDefault="00CE050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E0505">
        <w:rPr>
          <w:color w:val="2F5496" w:themeColor="accent5" w:themeShade="BF"/>
          <w:sz w:val="20"/>
          <w:szCs w:val="20"/>
        </w:rPr>
        <w:t>... “que llega a lo más profundo de las entrañas”, apta para mayores de 13 años, será representada por Eliana Rojas en la Usina Cultural, hoy...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0" w:history="1">
        <w:r w:rsidR="00CE0505" w:rsidRPr="00CE0505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CE0505">
        <w:rPr>
          <w:sz w:val="20"/>
        </w:rPr>
        <w:t>2</w:t>
      </w:r>
      <w:r w:rsidRPr="00792AEF">
        <w:rPr>
          <w:sz w:val="20"/>
        </w:rPr>
        <w:t>/</w:t>
      </w:r>
      <w:r w:rsidR="006D67EA">
        <w:rPr>
          <w:sz w:val="20"/>
        </w:rPr>
        <w:t>0</w:t>
      </w:r>
      <w:r w:rsidR="00CE0505">
        <w:rPr>
          <w:sz w:val="20"/>
        </w:rPr>
        <w:t>9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E050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E0505">
        <w:rPr>
          <w:b/>
          <w:i/>
          <w:color w:val="5B9BD5" w:themeColor="accent1"/>
          <w:sz w:val="24"/>
        </w:rPr>
        <w:t>Villa María VIVO</w:t>
      </w:r>
    </w:p>
    <w:p w:rsidR="009520CF" w:rsidRPr="00236D07" w:rsidRDefault="00CE050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E0505">
        <w:rPr>
          <w:i/>
          <w:color w:val="833C0B" w:themeColor="accent2" w:themeShade="80"/>
          <w:sz w:val="24"/>
        </w:rPr>
        <w:t>Usina Cultural</w:t>
      </w:r>
    </w:p>
    <w:p w:rsidR="009520CF" w:rsidRPr="00E80F46" w:rsidRDefault="00CE0505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CE0505">
        <w:rPr>
          <w:b/>
          <w:color w:val="4472C4" w:themeColor="accent5"/>
          <w:sz w:val="34"/>
          <w:szCs w:val="34"/>
        </w:rPr>
        <w:t>En el mes de aniversario, habrá recorridos turísticos por Villa María</w:t>
      </w:r>
    </w:p>
    <w:p w:rsidR="009520CF" w:rsidRPr="00BC7307" w:rsidRDefault="00CE050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E0505">
        <w:rPr>
          <w:color w:val="2F5496" w:themeColor="accent5" w:themeShade="BF"/>
          <w:sz w:val="20"/>
          <w:szCs w:val="20"/>
        </w:rPr>
        <w:t>... actividades recreativas y culturales en el marco del aniversario de la ciudad”. ... Concejo Deliberante, Usina Cultural, Iglesia San Antonio...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1" w:history="1">
        <w:r w:rsidR="00CE0505" w:rsidRPr="00CE0505">
          <w:rPr>
            <w:rStyle w:val="Hipervnculo"/>
            <w:i/>
            <w:sz w:val="16"/>
            <w:szCs w:val="18"/>
          </w:rPr>
          <w:t>https://villamariavivo.com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CE0505">
        <w:rPr>
          <w:sz w:val="20"/>
        </w:rPr>
        <w:t>2</w:t>
      </w:r>
      <w:r w:rsidRPr="00792AEF">
        <w:rPr>
          <w:sz w:val="20"/>
        </w:rPr>
        <w:t>/</w:t>
      </w:r>
      <w:r w:rsidR="006D67EA">
        <w:rPr>
          <w:sz w:val="20"/>
        </w:rPr>
        <w:t>0</w:t>
      </w:r>
      <w:r w:rsidR="00CE0505">
        <w:rPr>
          <w:sz w:val="20"/>
        </w:rPr>
        <w:t>9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E050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E0505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CE050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E0505">
        <w:rPr>
          <w:i/>
          <w:color w:val="833C0B" w:themeColor="accent2" w:themeShade="80"/>
          <w:sz w:val="24"/>
        </w:rPr>
        <w:t>I.A.P.C. Sociales</w:t>
      </w:r>
    </w:p>
    <w:p w:rsidR="009520CF" w:rsidRPr="00406648" w:rsidRDefault="00CE0505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406648">
        <w:rPr>
          <w:b/>
          <w:color w:val="C00000"/>
          <w:sz w:val="34"/>
          <w:szCs w:val="34"/>
        </w:rPr>
        <w:t>UNVM: investigadora seleccionada por Biblioteca del Congreso</w:t>
      </w:r>
    </w:p>
    <w:p w:rsidR="009520CF" w:rsidRPr="00BC7307" w:rsidRDefault="00CE050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E0505">
        <w:rPr>
          <w:color w:val="2F5496" w:themeColor="accent5" w:themeShade="BF"/>
          <w:sz w:val="20"/>
          <w:szCs w:val="20"/>
        </w:rPr>
        <w:t xml:space="preserve">La investigadora y docente de la UNVM </w:t>
      </w:r>
      <w:proofErr w:type="spellStart"/>
      <w:r w:rsidRPr="00CE0505">
        <w:rPr>
          <w:color w:val="2F5496" w:themeColor="accent5" w:themeShade="BF"/>
          <w:sz w:val="20"/>
          <w:szCs w:val="20"/>
        </w:rPr>
        <w:t>Marilina</w:t>
      </w:r>
      <w:proofErr w:type="spellEnd"/>
      <w:r w:rsidRPr="00CE0505">
        <w:rPr>
          <w:color w:val="2F5496" w:themeColor="accent5" w:themeShade="BF"/>
          <w:sz w:val="20"/>
          <w:szCs w:val="20"/>
        </w:rPr>
        <w:t xml:space="preserve"> </w:t>
      </w:r>
      <w:proofErr w:type="spellStart"/>
      <w:r w:rsidRPr="00CE0505">
        <w:rPr>
          <w:color w:val="2F5496" w:themeColor="accent5" w:themeShade="BF"/>
          <w:sz w:val="20"/>
          <w:szCs w:val="20"/>
        </w:rPr>
        <w:t>Truccone</w:t>
      </w:r>
      <w:proofErr w:type="spellEnd"/>
      <w:r w:rsidRPr="00CE0505">
        <w:rPr>
          <w:color w:val="2F5496" w:themeColor="accent5" w:themeShade="BF"/>
          <w:sz w:val="20"/>
          <w:szCs w:val="20"/>
        </w:rPr>
        <w:t xml:space="preserve"> podrá realizar una estancia de investigación en la Biblioteca del Congreso de la Nación.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2" w:history="1">
        <w:r w:rsidR="00CE0505" w:rsidRPr="00CE0505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CE0505">
        <w:rPr>
          <w:sz w:val="20"/>
        </w:rPr>
        <w:t>2</w:t>
      </w:r>
      <w:r w:rsidRPr="00792AEF">
        <w:rPr>
          <w:sz w:val="20"/>
        </w:rPr>
        <w:t>/</w:t>
      </w:r>
      <w:r w:rsidR="006D67EA">
        <w:rPr>
          <w:sz w:val="20"/>
        </w:rPr>
        <w:t>0</w:t>
      </w:r>
      <w:r w:rsidR="00CE0505">
        <w:rPr>
          <w:sz w:val="20"/>
        </w:rPr>
        <w:t>9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E050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E0505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CE050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E0505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CE0505">
        <w:rPr>
          <w:i/>
          <w:color w:val="833C0B" w:themeColor="accent2" w:themeShade="80"/>
          <w:sz w:val="24"/>
        </w:rPr>
        <w:t>de</w:t>
      </w:r>
      <w:proofErr w:type="gramEnd"/>
      <w:r w:rsidRPr="00CE0505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CE0505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CE0505">
        <w:rPr>
          <w:b/>
          <w:color w:val="4472C4" w:themeColor="accent5"/>
          <w:sz w:val="34"/>
          <w:szCs w:val="34"/>
        </w:rPr>
        <w:t xml:space="preserve">Nórdico se metió desde Villa María en la industria del </w:t>
      </w:r>
      <w:proofErr w:type="spellStart"/>
      <w:r w:rsidRPr="00CE0505">
        <w:rPr>
          <w:b/>
          <w:color w:val="4472C4" w:themeColor="accent5"/>
          <w:sz w:val="34"/>
          <w:szCs w:val="34"/>
        </w:rPr>
        <w:t>gin</w:t>
      </w:r>
      <w:proofErr w:type="spellEnd"/>
    </w:p>
    <w:p w:rsidR="009520CF" w:rsidRPr="00BC7307" w:rsidRDefault="00CE050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E0505">
        <w:rPr>
          <w:color w:val="2F5496" w:themeColor="accent5" w:themeShade="BF"/>
          <w:sz w:val="20"/>
          <w:szCs w:val="20"/>
        </w:rPr>
        <w:t>A su vez, vale la pena destacar que Nórdico está participando de la Incubadora de Empresas de la UNVM y AERCA.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3" w:history="1">
        <w:r w:rsidR="00CE0505" w:rsidRPr="00CE0505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CE0505">
        <w:rPr>
          <w:sz w:val="20"/>
        </w:rPr>
        <w:t>2</w:t>
      </w:r>
      <w:r w:rsidRPr="00792AEF">
        <w:rPr>
          <w:sz w:val="20"/>
        </w:rPr>
        <w:t>/</w:t>
      </w:r>
      <w:r w:rsidR="006D67EA">
        <w:rPr>
          <w:sz w:val="20"/>
        </w:rPr>
        <w:t>0</w:t>
      </w:r>
      <w:r w:rsidR="00CE0505">
        <w:rPr>
          <w:sz w:val="20"/>
        </w:rPr>
        <w:t>9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E050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r w:rsidRPr="00CE0505">
        <w:rPr>
          <w:b/>
          <w:i/>
          <w:color w:val="5B9BD5" w:themeColor="accent1"/>
          <w:sz w:val="24"/>
        </w:rPr>
        <w:t>Aptus</w:t>
      </w:r>
      <w:proofErr w:type="spellEnd"/>
    </w:p>
    <w:p w:rsidR="009520CF" w:rsidRPr="00236D07" w:rsidRDefault="00CE050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E0505">
        <w:rPr>
          <w:i/>
          <w:color w:val="833C0B" w:themeColor="accent2" w:themeShade="80"/>
          <w:sz w:val="24"/>
        </w:rPr>
        <w:t>I.A.P.C. Humanas</w:t>
      </w:r>
    </w:p>
    <w:p w:rsidR="009520CF" w:rsidRPr="00E80F46" w:rsidRDefault="00CE0505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CE0505">
        <w:rPr>
          <w:b/>
          <w:color w:val="4472C4" w:themeColor="accent5"/>
          <w:sz w:val="34"/>
          <w:szCs w:val="34"/>
        </w:rPr>
        <w:t>Diplomaturas en distribución, desarrollo de proyectos y gestión de empresas audiovisuales</w:t>
      </w:r>
    </w:p>
    <w:p w:rsidR="009520CF" w:rsidRPr="00BC7307" w:rsidRDefault="00CE050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E0505">
        <w:rPr>
          <w:color w:val="2F5496" w:themeColor="accent5" w:themeShade="BF"/>
          <w:sz w:val="20"/>
          <w:szCs w:val="20"/>
        </w:rPr>
        <w:t>La Diplomatura en Distribución y Exhibición Audiovisual va por su cuarta edición junto a la UNVM (Córdoba)...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4" w:history="1">
        <w:r w:rsidR="00CE0505" w:rsidRPr="00CE0505">
          <w:rPr>
            <w:rStyle w:val="Hipervnculo"/>
            <w:i/>
            <w:sz w:val="16"/>
            <w:szCs w:val="18"/>
          </w:rPr>
          <w:t>https://aptus.com.ar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406648" w:rsidRDefault="00406648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CE0505">
        <w:rPr>
          <w:sz w:val="20"/>
        </w:rPr>
        <w:t>3</w:t>
      </w:r>
      <w:r w:rsidRPr="00792AEF">
        <w:rPr>
          <w:sz w:val="20"/>
        </w:rPr>
        <w:t>/</w:t>
      </w:r>
      <w:r w:rsidR="006D67EA">
        <w:rPr>
          <w:sz w:val="20"/>
        </w:rPr>
        <w:t>0</w:t>
      </w:r>
      <w:r w:rsidR="00CE0505">
        <w:rPr>
          <w:sz w:val="20"/>
        </w:rPr>
        <w:t>9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E050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E0505">
        <w:rPr>
          <w:b/>
          <w:i/>
          <w:color w:val="5B9BD5" w:themeColor="accent1"/>
          <w:sz w:val="24"/>
        </w:rPr>
        <w:t>Data Universitaria</w:t>
      </w:r>
    </w:p>
    <w:p w:rsidR="009520CF" w:rsidRPr="00236D07" w:rsidRDefault="00CE050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E0505">
        <w:rPr>
          <w:i/>
          <w:color w:val="833C0B" w:themeColor="accent2" w:themeShade="80"/>
          <w:sz w:val="24"/>
        </w:rPr>
        <w:t>Sec. Académica</w:t>
      </w:r>
    </w:p>
    <w:p w:rsidR="009520CF" w:rsidRPr="00406648" w:rsidRDefault="00CE0505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406648">
        <w:rPr>
          <w:b/>
          <w:color w:val="C00000"/>
          <w:sz w:val="34"/>
          <w:szCs w:val="34"/>
        </w:rPr>
        <w:t>Curso de Ingreso UNVM 2023: horarios disponibles</w:t>
      </w:r>
    </w:p>
    <w:p w:rsidR="009520CF" w:rsidRPr="00BC7307" w:rsidRDefault="00CE050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E0505">
        <w:rPr>
          <w:color w:val="2F5496" w:themeColor="accent5" w:themeShade="BF"/>
          <w:sz w:val="20"/>
          <w:szCs w:val="20"/>
        </w:rPr>
        <w:t>La UNVM, a través de su Secretaría Académica, dio a conocer los horarios del “Curso de Ingreso 2023 – Primera Convocatoria”.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5" w:history="1">
        <w:r w:rsidR="00CE0505" w:rsidRPr="00CE0505">
          <w:rPr>
            <w:rStyle w:val="Hipervnculo"/>
            <w:i/>
            <w:sz w:val="16"/>
            <w:szCs w:val="18"/>
          </w:rPr>
          <w:t>https://datauniversitaria.com.ar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CE0505">
        <w:rPr>
          <w:sz w:val="20"/>
        </w:rPr>
        <w:t>4</w:t>
      </w:r>
      <w:r w:rsidRPr="00792AEF">
        <w:rPr>
          <w:sz w:val="20"/>
        </w:rPr>
        <w:t>/</w:t>
      </w:r>
      <w:r w:rsidR="006D67EA">
        <w:rPr>
          <w:sz w:val="20"/>
        </w:rPr>
        <w:t>0</w:t>
      </w:r>
      <w:r w:rsidR="00CE0505">
        <w:rPr>
          <w:sz w:val="20"/>
        </w:rPr>
        <w:t>9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E050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E0505">
        <w:rPr>
          <w:b/>
          <w:i/>
          <w:color w:val="5B9BD5" w:themeColor="accent1"/>
          <w:sz w:val="24"/>
        </w:rPr>
        <w:t>La Voz de San Justo</w:t>
      </w:r>
    </w:p>
    <w:p w:rsidR="009520CF" w:rsidRPr="00236D07" w:rsidRDefault="00CE050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E0505">
        <w:rPr>
          <w:i/>
          <w:color w:val="833C0B" w:themeColor="accent2" w:themeShade="80"/>
          <w:sz w:val="24"/>
        </w:rPr>
        <w:t>Sec. Académica</w:t>
      </w:r>
    </w:p>
    <w:p w:rsidR="009520CF" w:rsidRPr="00406648" w:rsidRDefault="00CE0505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406648">
        <w:rPr>
          <w:b/>
          <w:color w:val="C00000"/>
          <w:sz w:val="34"/>
          <w:szCs w:val="34"/>
        </w:rPr>
        <w:t xml:space="preserve">Comenzó en el </w:t>
      </w:r>
      <w:proofErr w:type="spellStart"/>
      <w:r w:rsidRPr="00406648">
        <w:rPr>
          <w:b/>
          <w:color w:val="C00000"/>
          <w:sz w:val="34"/>
          <w:szCs w:val="34"/>
        </w:rPr>
        <w:t>Cres</w:t>
      </w:r>
      <w:proofErr w:type="spellEnd"/>
      <w:r w:rsidRPr="00406648">
        <w:rPr>
          <w:b/>
          <w:color w:val="C00000"/>
          <w:sz w:val="34"/>
          <w:szCs w:val="34"/>
        </w:rPr>
        <w:t xml:space="preserve"> el curso de ingreso anticipado para el ciclo lectivo 2023</w:t>
      </w:r>
    </w:p>
    <w:p w:rsidR="009520CF" w:rsidRPr="00BC7307" w:rsidRDefault="00CE0505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E0505">
        <w:rPr>
          <w:color w:val="2F5496" w:themeColor="accent5" w:themeShade="BF"/>
          <w:sz w:val="20"/>
          <w:szCs w:val="20"/>
        </w:rPr>
        <w:t>En la actualidad se dictan Diseño Industrial y la Licenciatura en Administración, a través de la UNVM, e Ingeniería Industrial que se desarrolla por...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6" w:history="1">
        <w:r w:rsidR="00CE0505" w:rsidRPr="00CE0505">
          <w:rPr>
            <w:rStyle w:val="Hipervnculo"/>
            <w:i/>
            <w:sz w:val="16"/>
            <w:szCs w:val="18"/>
          </w:rPr>
          <w:t>http://www.lavozdesanjusto.com.ar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F550AE">
        <w:rPr>
          <w:sz w:val="20"/>
        </w:rPr>
        <w:t>4</w:t>
      </w:r>
      <w:r w:rsidRPr="00792AEF">
        <w:rPr>
          <w:sz w:val="20"/>
        </w:rPr>
        <w:t>/</w:t>
      </w:r>
      <w:r w:rsidR="006D67EA">
        <w:rPr>
          <w:sz w:val="20"/>
        </w:rPr>
        <w:t>0</w:t>
      </w:r>
      <w:r w:rsidR="00F550AE">
        <w:rPr>
          <w:sz w:val="20"/>
        </w:rPr>
        <w:t>9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F550A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F550AE">
        <w:rPr>
          <w:b/>
          <w:i/>
          <w:color w:val="5B9BD5" w:themeColor="accent1"/>
          <w:sz w:val="24"/>
        </w:rPr>
        <w:t>El Periódico SF</w:t>
      </w:r>
    </w:p>
    <w:p w:rsidR="009520CF" w:rsidRPr="00236D07" w:rsidRDefault="00F550A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F550AE">
        <w:rPr>
          <w:i/>
          <w:color w:val="833C0B" w:themeColor="accent2" w:themeShade="80"/>
          <w:sz w:val="24"/>
        </w:rPr>
        <w:t>Sec. Académica</w:t>
      </w:r>
    </w:p>
    <w:p w:rsidR="009520CF" w:rsidRPr="00406648" w:rsidRDefault="00F550AE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406648">
        <w:rPr>
          <w:b/>
          <w:color w:val="C00000"/>
          <w:sz w:val="34"/>
          <w:szCs w:val="34"/>
        </w:rPr>
        <w:t>Comenzó el curso de ingreso anticipado del CRES para el Ciclo lectivo 2023</w:t>
      </w:r>
    </w:p>
    <w:p w:rsidR="009520CF" w:rsidRPr="00BC7307" w:rsidRDefault="00F550A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F550AE">
        <w:rPr>
          <w:color w:val="2F5496" w:themeColor="accent5" w:themeShade="BF"/>
          <w:sz w:val="20"/>
          <w:szCs w:val="20"/>
        </w:rPr>
        <w:t>En la actualidad se dictan Diseño Industrial y la Licenciatura en Administración, a través de la UNVM, e Ingeniería Industrial que se desarrolla...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7" w:history="1">
        <w:r w:rsidR="00F550AE" w:rsidRPr="00F550AE">
          <w:rPr>
            <w:rStyle w:val="Hipervnculo"/>
            <w:i/>
            <w:sz w:val="16"/>
            <w:szCs w:val="18"/>
          </w:rPr>
          <w:t>https://el-periodico.com.ar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F550AE">
        <w:rPr>
          <w:sz w:val="20"/>
        </w:rPr>
        <w:t>4</w:t>
      </w:r>
      <w:r w:rsidRPr="00792AEF">
        <w:rPr>
          <w:sz w:val="20"/>
        </w:rPr>
        <w:t>/</w:t>
      </w:r>
      <w:r w:rsidR="006D67EA">
        <w:rPr>
          <w:sz w:val="20"/>
        </w:rPr>
        <w:t>0</w:t>
      </w:r>
      <w:r w:rsidR="00F550AE">
        <w:rPr>
          <w:sz w:val="20"/>
        </w:rPr>
        <w:t>9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F550A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r w:rsidRPr="00F550AE">
        <w:rPr>
          <w:b/>
          <w:i/>
          <w:color w:val="5B9BD5" w:themeColor="accent1"/>
          <w:sz w:val="24"/>
        </w:rPr>
        <w:t>RadioCanal</w:t>
      </w:r>
      <w:proofErr w:type="spellEnd"/>
      <w:r w:rsidRPr="00F550AE">
        <w:rPr>
          <w:b/>
          <w:i/>
          <w:color w:val="5B9BD5" w:themeColor="accent1"/>
          <w:sz w:val="24"/>
        </w:rPr>
        <w:t xml:space="preserve"> SF</w:t>
      </w:r>
    </w:p>
    <w:p w:rsidR="009520CF" w:rsidRPr="00236D07" w:rsidRDefault="00F550A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F550AE">
        <w:rPr>
          <w:i/>
          <w:color w:val="833C0B" w:themeColor="accent2" w:themeShade="80"/>
          <w:sz w:val="24"/>
        </w:rPr>
        <w:t>Sec. Académica</w:t>
      </w:r>
    </w:p>
    <w:p w:rsidR="009520CF" w:rsidRPr="00406648" w:rsidRDefault="00F550AE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406648">
        <w:rPr>
          <w:b/>
          <w:color w:val="C00000"/>
          <w:sz w:val="34"/>
          <w:szCs w:val="34"/>
        </w:rPr>
        <w:t>Comenzó el curso de ingreso anticipado del CRES para el 2023</w:t>
      </w:r>
    </w:p>
    <w:p w:rsidR="009520CF" w:rsidRPr="00BC7307" w:rsidRDefault="00F550A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F550AE">
        <w:rPr>
          <w:color w:val="2F5496" w:themeColor="accent5" w:themeShade="BF"/>
          <w:sz w:val="20"/>
          <w:szCs w:val="20"/>
        </w:rPr>
        <w:t xml:space="preserve">Ese sábado dio inicio el curso de ingreso anticipado, que se llevará a cabo durante gran parte de este cuatrimestre, para los ingresantes de las carreras de Diseño Industrial y la Lic. </w:t>
      </w:r>
      <w:proofErr w:type="gramStart"/>
      <w:r w:rsidRPr="00F550AE">
        <w:rPr>
          <w:color w:val="2F5496" w:themeColor="accent5" w:themeShade="BF"/>
          <w:sz w:val="20"/>
          <w:szCs w:val="20"/>
        </w:rPr>
        <w:t>en</w:t>
      </w:r>
      <w:proofErr w:type="gramEnd"/>
      <w:r w:rsidRPr="00F550AE">
        <w:rPr>
          <w:color w:val="2F5496" w:themeColor="accent5" w:themeShade="BF"/>
          <w:sz w:val="20"/>
          <w:szCs w:val="20"/>
        </w:rPr>
        <w:t xml:space="preserve"> Administración. Ambas propuestas académicas se dictan de manera pública y gratuita en el CRES San Francisco, a través de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8" w:history="1">
        <w:r w:rsidR="00F550AE" w:rsidRPr="00F550AE">
          <w:rPr>
            <w:rStyle w:val="Hipervnculo"/>
            <w:i/>
            <w:sz w:val="16"/>
            <w:szCs w:val="18"/>
          </w:rPr>
          <w:t>https://www.radiocanal.com.ar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F550AE">
        <w:rPr>
          <w:sz w:val="20"/>
        </w:rPr>
        <w:t>4</w:t>
      </w:r>
      <w:r w:rsidRPr="00792AEF">
        <w:rPr>
          <w:sz w:val="20"/>
        </w:rPr>
        <w:t>/</w:t>
      </w:r>
      <w:r w:rsidR="006D67EA">
        <w:rPr>
          <w:sz w:val="20"/>
        </w:rPr>
        <w:t>0</w:t>
      </w:r>
      <w:r w:rsidR="00F550AE">
        <w:rPr>
          <w:sz w:val="20"/>
        </w:rPr>
        <w:t>9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F550A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F550AE">
        <w:rPr>
          <w:b/>
          <w:i/>
          <w:color w:val="5B9BD5" w:themeColor="accent1"/>
          <w:sz w:val="24"/>
        </w:rPr>
        <w:t>Diario SF</w:t>
      </w:r>
    </w:p>
    <w:p w:rsidR="009520CF" w:rsidRPr="00236D07" w:rsidRDefault="00F550A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F550AE">
        <w:rPr>
          <w:i/>
          <w:color w:val="833C0B" w:themeColor="accent2" w:themeShade="80"/>
          <w:sz w:val="24"/>
        </w:rPr>
        <w:t>Sec. Académica</w:t>
      </w:r>
    </w:p>
    <w:p w:rsidR="009520CF" w:rsidRPr="00406648" w:rsidRDefault="00F550AE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406648">
        <w:rPr>
          <w:b/>
          <w:color w:val="C00000"/>
          <w:sz w:val="34"/>
          <w:szCs w:val="34"/>
        </w:rPr>
        <w:t>CRES: Comenzó el curso de ingreso anticipado para el Ciclo lectivo 2023</w:t>
      </w:r>
    </w:p>
    <w:p w:rsidR="009520CF" w:rsidRPr="00BC7307" w:rsidRDefault="00F550A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F550AE">
        <w:rPr>
          <w:color w:val="2F5496" w:themeColor="accent5" w:themeShade="BF"/>
          <w:sz w:val="20"/>
          <w:szCs w:val="20"/>
        </w:rPr>
        <w:t xml:space="preserve">Ese sábado dio inicio el curso de ingreso anticipado, que se llevará a cabo durante gran parte de este cuatrimestre, para los ingresantes de las carreras de Diseño Industrial y la Lic. </w:t>
      </w:r>
      <w:proofErr w:type="gramStart"/>
      <w:r w:rsidRPr="00F550AE">
        <w:rPr>
          <w:color w:val="2F5496" w:themeColor="accent5" w:themeShade="BF"/>
          <w:sz w:val="20"/>
          <w:szCs w:val="20"/>
        </w:rPr>
        <w:t>en</w:t>
      </w:r>
      <w:proofErr w:type="gramEnd"/>
      <w:r w:rsidRPr="00F550AE">
        <w:rPr>
          <w:color w:val="2F5496" w:themeColor="accent5" w:themeShade="BF"/>
          <w:sz w:val="20"/>
          <w:szCs w:val="20"/>
        </w:rPr>
        <w:t xml:space="preserve"> Administración. Ambas propuestas académicas se dictan de manera pública y gratuita en el CRES San Francisco, a través de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9" w:history="1">
        <w:r w:rsidR="00F550AE" w:rsidRPr="00F550AE">
          <w:rPr>
            <w:rStyle w:val="Hipervnculo"/>
            <w:i/>
            <w:sz w:val="16"/>
            <w:szCs w:val="18"/>
          </w:rPr>
          <w:t>https://www.diariosanfrancisco.com.ar</w:t>
        </w:r>
      </w:hyperlink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F550AE">
        <w:rPr>
          <w:sz w:val="20"/>
        </w:rPr>
        <w:t>5</w:t>
      </w:r>
      <w:r w:rsidRPr="00792AEF">
        <w:rPr>
          <w:sz w:val="20"/>
        </w:rPr>
        <w:t>/</w:t>
      </w:r>
      <w:r w:rsidR="006D67EA">
        <w:rPr>
          <w:sz w:val="20"/>
        </w:rPr>
        <w:t>0</w:t>
      </w:r>
      <w:r w:rsidR="00F550AE">
        <w:rPr>
          <w:sz w:val="20"/>
        </w:rPr>
        <w:t>9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F550A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F550AE">
        <w:rPr>
          <w:b/>
          <w:i/>
          <w:color w:val="5B9BD5" w:themeColor="accent1"/>
          <w:sz w:val="24"/>
        </w:rPr>
        <w:t>Claves digital</w:t>
      </w:r>
    </w:p>
    <w:p w:rsidR="009520CF" w:rsidRPr="00236D07" w:rsidRDefault="00F550A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F550AE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F550AE">
        <w:rPr>
          <w:i/>
          <w:color w:val="833C0B" w:themeColor="accent2" w:themeShade="80"/>
          <w:sz w:val="24"/>
        </w:rPr>
        <w:t>de</w:t>
      </w:r>
      <w:proofErr w:type="gramEnd"/>
      <w:r w:rsidRPr="00F550AE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F550AE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F550AE">
        <w:rPr>
          <w:b/>
          <w:color w:val="4472C4" w:themeColor="accent5"/>
          <w:sz w:val="34"/>
          <w:szCs w:val="34"/>
        </w:rPr>
        <w:t>Emprendedores visitaron el Parque Industrial</w:t>
      </w:r>
    </w:p>
    <w:p w:rsidR="009520CF" w:rsidRPr="00BC7307" w:rsidRDefault="00F550A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F550AE">
        <w:rPr>
          <w:color w:val="2F5496" w:themeColor="accent5" w:themeShade="BF"/>
          <w:sz w:val="20"/>
          <w:szCs w:val="20"/>
        </w:rPr>
        <w:t xml:space="preserve">Emprendedores nucleados en las incubadoras de la </w:t>
      </w:r>
      <w:proofErr w:type="spellStart"/>
      <w:r>
        <w:rPr>
          <w:color w:val="2F5496" w:themeColor="accent5" w:themeShade="BF"/>
          <w:sz w:val="20"/>
          <w:szCs w:val="20"/>
        </w:rPr>
        <w:t>Aerca</w:t>
      </w:r>
      <w:proofErr w:type="spellEnd"/>
      <w:r>
        <w:rPr>
          <w:color w:val="2F5496" w:themeColor="accent5" w:themeShade="BF"/>
          <w:sz w:val="20"/>
          <w:szCs w:val="20"/>
        </w:rPr>
        <w:t xml:space="preserve"> y la </w:t>
      </w:r>
      <w:r w:rsidRPr="00F550AE">
        <w:rPr>
          <w:color w:val="2F5496" w:themeColor="accent5" w:themeShade="BF"/>
          <w:sz w:val="20"/>
          <w:szCs w:val="20"/>
        </w:rPr>
        <w:t>UNVM, se trasladaron al Parque Industrial...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0" w:history="1">
        <w:r w:rsidR="00F550AE" w:rsidRPr="00F550AE">
          <w:rPr>
            <w:rStyle w:val="Hipervnculo"/>
            <w:i/>
            <w:sz w:val="16"/>
            <w:szCs w:val="18"/>
          </w:rPr>
          <w:t>https://www.clavesdigital.com.ar</w:t>
        </w:r>
      </w:hyperlink>
    </w:p>
    <w:p w:rsidR="00A10AE8" w:rsidRPr="008533CC" w:rsidRDefault="00A10AE8" w:rsidP="00A10AE8">
      <w:pPr>
        <w:spacing w:after="0" w:line="0" w:lineRule="atLeast"/>
        <w:rPr>
          <w:rStyle w:val="Hipervnculo"/>
          <w:i/>
          <w:sz w:val="16"/>
          <w:szCs w:val="18"/>
        </w:rPr>
      </w:pPr>
      <w:r>
        <w:rPr>
          <w:rStyle w:val="Hipervnculo"/>
          <w:i/>
          <w:sz w:val="16"/>
          <w:szCs w:val="18"/>
        </w:rPr>
        <w:t xml:space="preserve"> </w:t>
      </w:r>
    </w:p>
    <w:p w:rsidR="007A237E" w:rsidRDefault="007A237E" w:rsidP="007A237E">
      <w:pPr>
        <w:spacing w:after="0" w:line="0" w:lineRule="atLeast"/>
        <w:rPr>
          <w:sz w:val="20"/>
        </w:rPr>
      </w:pPr>
    </w:p>
    <w:p w:rsidR="008D740E" w:rsidRDefault="008D740E" w:rsidP="007A237E">
      <w:pPr>
        <w:spacing w:after="0" w:line="0" w:lineRule="atLeast"/>
        <w:rPr>
          <w:sz w:val="20"/>
        </w:rPr>
      </w:pPr>
    </w:p>
    <w:tbl>
      <w:tblPr>
        <w:tblStyle w:val="Tablaconcuadrcula"/>
        <w:tblW w:w="7348" w:type="dxa"/>
        <w:jc w:val="center"/>
        <w:tblLook w:val="04A0"/>
      </w:tblPr>
      <w:tblGrid>
        <w:gridCol w:w="4613"/>
        <w:gridCol w:w="2735"/>
      </w:tblGrid>
      <w:tr w:rsidR="008D740E" w:rsidRPr="00163004" w:rsidTr="00745554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D740E" w:rsidRPr="00163004" w:rsidRDefault="008D740E" w:rsidP="0074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ón UNVM: </w:t>
            </w:r>
          </w:p>
        </w:tc>
        <w:tc>
          <w:tcPr>
            <w:tcW w:w="2735" w:type="dxa"/>
          </w:tcPr>
          <w:p w:rsidR="008D740E" w:rsidRPr="00B0012C" w:rsidRDefault="000D3999" w:rsidP="00745554">
            <w:pPr>
              <w:rPr>
                <w:rFonts w:ascii="Calibri" w:eastAsia="Times New Roman" w:hAnsi="Calibri" w:cs="Calibri"/>
                <w:b/>
                <w:bCs/>
                <w:color w:val="C00000"/>
                <w:highlight w:val="darkYellow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>9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 xml:space="preserve"> Notas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highlight w:val="red"/>
                <w:lang w:eastAsia="es-AR"/>
              </w:rPr>
              <w:t xml:space="preserve"> 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highlight w:val="darkYellow"/>
                <w:lang w:eastAsia="es-AR"/>
              </w:rPr>
              <w:t xml:space="preserve">  </w:t>
            </w:r>
          </w:p>
        </w:tc>
      </w:tr>
      <w:tr w:rsidR="008D740E" w:rsidRPr="00163004" w:rsidTr="00745554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D740E" w:rsidRPr="00163004" w:rsidRDefault="008D740E" w:rsidP="0074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ón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Medios: </w:t>
            </w:r>
          </w:p>
        </w:tc>
        <w:tc>
          <w:tcPr>
            <w:tcW w:w="2735" w:type="dxa"/>
          </w:tcPr>
          <w:p w:rsidR="008D740E" w:rsidRPr="00B0012C" w:rsidRDefault="000D3999" w:rsidP="00745554">
            <w:pPr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>6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 xml:space="preserve"> Notas</w:t>
            </w:r>
          </w:p>
        </w:tc>
      </w:tr>
      <w:tr w:rsidR="008D740E" w:rsidTr="00745554">
        <w:trPr>
          <w:jc w:val="center"/>
        </w:trPr>
        <w:tc>
          <w:tcPr>
            <w:tcW w:w="4613" w:type="dxa"/>
          </w:tcPr>
          <w:p w:rsidR="008D740E" w:rsidRPr="00B0012C" w:rsidRDefault="008D740E" w:rsidP="00406648">
            <w:pPr>
              <w:spacing w:line="0" w:lineRule="atLeast"/>
              <w:jc w:val="right"/>
              <w:rPr>
                <w:b/>
                <w:color w:val="00B050"/>
                <w:sz w:val="28"/>
                <w:szCs w:val="28"/>
              </w:rPr>
            </w:pPr>
            <w:r w:rsidRPr="00B0012C">
              <w:rPr>
                <w:b/>
                <w:color w:val="00B050"/>
                <w:sz w:val="28"/>
                <w:szCs w:val="28"/>
              </w:rPr>
              <w:t xml:space="preserve">Total notas </w:t>
            </w:r>
            <w:r w:rsidR="00406648">
              <w:rPr>
                <w:b/>
                <w:color w:val="00B050"/>
                <w:sz w:val="28"/>
                <w:szCs w:val="28"/>
              </w:rPr>
              <w:t>29</w:t>
            </w:r>
            <w:r w:rsidRPr="00B0012C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406648">
              <w:rPr>
                <w:b/>
                <w:color w:val="00B050"/>
                <w:sz w:val="28"/>
                <w:szCs w:val="28"/>
              </w:rPr>
              <w:t xml:space="preserve">de agosto </w:t>
            </w:r>
            <w:r w:rsidRPr="00B0012C">
              <w:rPr>
                <w:b/>
                <w:color w:val="00B050"/>
                <w:sz w:val="28"/>
                <w:szCs w:val="28"/>
              </w:rPr>
              <w:t xml:space="preserve">al </w:t>
            </w:r>
            <w:r w:rsidR="00406648">
              <w:rPr>
                <w:b/>
                <w:color w:val="00B050"/>
                <w:sz w:val="28"/>
                <w:szCs w:val="28"/>
              </w:rPr>
              <w:t>5 de sept.</w:t>
            </w:r>
          </w:p>
        </w:tc>
        <w:tc>
          <w:tcPr>
            <w:tcW w:w="2735" w:type="dxa"/>
          </w:tcPr>
          <w:p w:rsidR="008D740E" w:rsidRPr="00B0012C" w:rsidRDefault="00406648" w:rsidP="00745554">
            <w:pPr>
              <w:spacing w:line="0" w:lineRule="atLeast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15</w:t>
            </w:r>
          </w:p>
        </w:tc>
      </w:tr>
    </w:tbl>
    <w:p w:rsidR="008D740E" w:rsidRDefault="008D740E" w:rsidP="007A237E">
      <w:pPr>
        <w:spacing w:after="0" w:line="0" w:lineRule="atLeast"/>
        <w:rPr>
          <w:sz w:val="20"/>
        </w:rPr>
      </w:pPr>
    </w:p>
    <w:p w:rsidR="000D62DA" w:rsidRPr="00E80F46" w:rsidRDefault="000D62DA" w:rsidP="00844464">
      <w:pPr>
        <w:spacing w:after="0" w:line="0" w:lineRule="atLeast"/>
        <w:rPr>
          <w:rStyle w:val="Hipervnculo"/>
          <w:sz w:val="16"/>
          <w:szCs w:val="18"/>
          <w:u w:val="none"/>
        </w:rPr>
      </w:pPr>
    </w:p>
    <w:p w:rsidR="001E7153" w:rsidRPr="001638E6" w:rsidRDefault="001E7153" w:rsidP="001E7153">
      <w:pPr>
        <w:spacing w:after="0" w:line="0" w:lineRule="atLeast"/>
        <w:rPr>
          <w:b/>
          <w:i/>
          <w:color w:val="4472C4" w:themeColor="accent5"/>
          <w:sz w:val="20"/>
          <w:szCs w:val="20"/>
        </w:rPr>
      </w:pPr>
      <w:r w:rsidRPr="001638E6">
        <w:rPr>
          <w:b/>
          <w:i/>
          <w:color w:val="4472C4" w:themeColor="accent5"/>
          <w:sz w:val="20"/>
          <w:szCs w:val="20"/>
        </w:rPr>
        <w:t>Referencias:</w:t>
      </w:r>
    </w:p>
    <w:tbl>
      <w:tblPr>
        <w:tblStyle w:val="Tablaconcuadrcula"/>
        <w:tblW w:w="0" w:type="auto"/>
        <w:tblLook w:val="04A0"/>
      </w:tblPr>
      <w:tblGrid>
        <w:gridCol w:w="1526"/>
        <w:gridCol w:w="1843"/>
      </w:tblGrid>
      <w:tr w:rsidR="001E7153" w:rsidRPr="001638E6" w:rsidTr="00745554">
        <w:tc>
          <w:tcPr>
            <w:tcW w:w="1526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color w:val="C00000"/>
                <w:sz w:val="18"/>
                <w:szCs w:val="18"/>
                <w:u w:val="none"/>
              </w:rPr>
              <w:t>Rojo</w:t>
            </w:r>
          </w:p>
        </w:tc>
        <w:tc>
          <w:tcPr>
            <w:tcW w:w="1843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la UNVM</w:t>
            </w:r>
          </w:p>
        </w:tc>
      </w:tr>
      <w:tr w:rsidR="001E7153" w:rsidRPr="001638E6" w:rsidTr="00745554">
        <w:tc>
          <w:tcPr>
            <w:tcW w:w="1526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sz w:val="18"/>
                <w:szCs w:val="18"/>
                <w:u w:val="none"/>
              </w:rPr>
              <w:t>Azul</w:t>
            </w:r>
          </w:p>
        </w:tc>
        <w:tc>
          <w:tcPr>
            <w:tcW w:w="1843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Medios</w:t>
            </w:r>
          </w:p>
        </w:tc>
      </w:tr>
    </w:tbl>
    <w:p w:rsidR="001E7153" w:rsidRDefault="001E7153" w:rsidP="00844464">
      <w:pPr>
        <w:spacing w:after="0" w:line="0" w:lineRule="atLeast"/>
        <w:rPr>
          <w:rStyle w:val="Hipervnculo"/>
          <w:i/>
          <w:sz w:val="16"/>
          <w:szCs w:val="18"/>
        </w:rPr>
      </w:pPr>
    </w:p>
    <w:sectPr w:rsidR="001E7153" w:rsidSect="000355C7">
      <w:headerReference w:type="default" r:id="rId21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93" w:rsidRDefault="00D33893" w:rsidP="00F72B9D">
      <w:pPr>
        <w:spacing w:after="0" w:line="240" w:lineRule="auto"/>
      </w:pPr>
      <w:r>
        <w:separator/>
      </w:r>
    </w:p>
  </w:endnote>
  <w:endnote w:type="continuationSeparator" w:id="0">
    <w:p w:rsidR="00D33893" w:rsidRDefault="00D33893" w:rsidP="00F7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93" w:rsidRDefault="00D33893" w:rsidP="00F72B9D">
      <w:pPr>
        <w:spacing w:after="0" w:line="240" w:lineRule="auto"/>
      </w:pPr>
      <w:r>
        <w:separator/>
      </w:r>
    </w:p>
  </w:footnote>
  <w:footnote w:type="continuationSeparator" w:id="0">
    <w:p w:rsidR="00D33893" w:rsidRDefault="00D33893" w:rsidP="00F7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505" w:rsidRDefault="00CE0505" w:rsidP="000D684C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5644134" cy="1288417"/>
          <wp:effectExtent l="19050" t="0" r="0" b="0"/>
          <wp:docPr id="1" name="0 Imagen" descr="Header Clipping de med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Clipping de med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2743" cy="1288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CE0505" w:rsidRDefault="00CE050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2B9D"/>
    <w:rsid w:val="000041AD"/>
    <w:rsid w:val="0001606A"/>
    <w:rsid w:val="00021AF7"/>
    <w:rsid w:val="000355C7"/>
    <w:rsid w:val="0004627E"/>
    <w:rsid w:val="0005279F"/>
    <w:rsid w:val="00061684"/>
    <w:rsid w:val="00062C77"/>
    <w:rsid w:val="00073FE8"/>
    <w:rsid w:val="0008309A"/>
    <w:rsid w:val="000B0B05"/>
    <w:rsid w:val="000B3B02"/>
    <w:rsid w:val="000D3999"/>
    <w:rsid w:val="000D62DA"/>
    <w:rsid w:val="000D684C"/>
    <w:rsid w:val="000E6EED"/>
    <w:rsid w:val="000F2681"/>
    <w:rsid w:val="000F2822"/>
    <w:rsid w:val="000F685D"/>
    <w:rsid w:val="001110D2"/>
    <w:rsid w:val="001256E6"/>
    <w:rsid w:val="00131E20"/>
    <w:rsid w:val="0013321E"/>
    <w:rsid w:val="00133565"/>
    <w:rsid w:val="00142697"/>
    <w:rsid w:val="00145151"/>
    <w:rsid w:val="00157856"/>
    <w:rsid w:val="00157BE3"/>
    <w:rsid w:val="00176ABE"/>
    <w:rsid w:val="00177504"/>
    <w:rsid w:val="00180EEA"/>
    <w:rsid w:val="001835E0"/>
    <w:rsid w:val="00196010"/>
    <w:rsid w:val="00197C26"/>
    <w:rsid w:val="001A038C"/>
    <w:rsid w:val="001C1907"/>
    <w:rsid w:val="001C26B0"/>
    <w:rsid w:val="001C3AAC"/>
    <w:rsid w:val="001C54EA"/>
    <w:rsid w:val="001E7153"/>
    <w:rsid w:val="00215952"/>
    <w:rsid w:val="00236D07"/>
    <w:rsid w:val="00236F18"/>
    <w:rsid w:val="00255672"/>
    <w:rsid w:val="00255AD0"/>
    <w:rsid w:val="002805CD"/>
    <w:rsid w:val="00283236"/>
    <w:rsid w:val="00291B32"/>
    <w:rsid w:val="002A3CE3"/>
    <w:rsid w:val="002A6490"/>
    <w:rsid w:val="002D1B94"/>
    <w:rsid w:val="002D6A98"/>
    <w:rsid w:val="002F385D"/>
    <w:rsid w:val="003040F4"/>
    <w:rsid w:val="0030654B"/>
    <w:rsid w:val="0030737A"/>
    <w:rsid w:val="00307CBD"/>
    <w:rsid w:val="003232DA"/>
    <w:rsid w:val="003251A9"/>
    <w:rsid w:val="00327C2D"/>
    <w:rsid w:val="00332FF7"/>
    <w:rsid w:val="00360C53"/>
    <w:rsid w:val="00371260"/>
    <w:rsid w:val="00372AD0"/>
    <w:rsid w:val="003742D3"/>
    <w:rsid w:val="00376BB5"/>
    <w:rsid w:val="00383FC5"/>
    <w:rsid w:val="003B3BD4"/>
    <w:rsid w:val="003B5656"/>
    <w:rsid w:val="003C1416"/>
    <w:rsid w:val="003C3D36"/>
    <w:rsid w:val="003D0E2C"/>
    <w:rsid w:val="003D143C"/>
    <w:rsid w:val="003D40E5"/>
    <w:rsid w:val="003D6E21"/>
    <w:rsid w:val="003E1C1E"/>
    <w:rsid w:val="003E6D7D"/>
    <w:rsid w:val="003F53C8"/>
    <w:rsid w:val="003F5CDB"/>
    <w:rsid w:val="00406648"/>
    <w:rsid w:val="004102C6"/>
    <w:rsid w:val="0041669B"/>
    <w:rsid w:val="00425598"/>
    <w:rsid w:val="0043351C"/>
    <w:rsid w:val="00435A67"/>
    <w:rsid w:val="00442A35"/>
    <w:rsid w:val="00481F1E"/>
    <w:rsid w:val="004A2E93"/>
    <w:rsid w:val="004D4A36"/>
    <w:rsid w:val="004D607E"/>
    <w:rsid w:val="004E6667"/>
    <w:rsid w:val="00525182"/>
    <w:rsid w:val="00530C38"/>
    <w:rsid w:val="00552297"/>
    <w:rsid w:val="00563642"/>
    <w:rsid w:val="00566FC5"/>
    <w:rsid w:val="005852BE"/>
    <w:rsid w:val="005A0B8F"/>
    <w:rsid w:val="005B413A"/>
    <w:rsid w:val="005C5246"/>
    <w:rsid w:val="005D1FEE"/>
    <w:rsid w:val="005D24B2"/>
    <w:rsid w:val="005E50E4"/>
    <w:rsid w:val="005F5EB8"/>
    <w:rsid w:val="006032B9"/>
    <w:rsid w:val="006067B8"/>
    <w:rsid w:val="0061217D"/>
    <w:rsid w:val="0061478A"/>
    <w:rsid w:val="00617C7C"/>
    <w:rsid w:val="006215BE"/>
    <w:rsid w:val="00637208"/>
    <w:rsid w:val="00641C82"/>
    <w:rsid w:val="00645FFD"/>
    <w:rsid w:val="006524C6"/>
    <w:rsid w:val="0065583D"/>
    <w:rsid w:val="006A2E67"/>
    <w:rsid w:val="006A6BF7"/>
    <w:rsid w:val="006B7C8F"/>
    <w:rsid w:val="006C0D07"/>
    <w:rsid w:val="006C318E"/>
    <w:rsid w:val="006C7829"/>
    <w:rsid w:val="006D48A7"/>
    <w:rsid w:val="006D67EA"/>
    <w:rsid w:val="006F3F0E"/>
    <w:rsid w:val="00700F2B"/>
    <w:rsid w:val="0071277F"/>
    <w:rsid w:val="00714C2A"/>
    <w:rsid w:val="0071596E"/>
    <w:rsid w:val="007243B6"/>
    <w:rsid w:val="00732C23"/>
    <w:rsid w:val="00742C15"/>
    <w:rsid w:val="00745554"/>
    <w:rsid w:val="00753D75"/>
    <w:rsid w:val="00753FF1"/>
    <w:rsid w:val="00761F1F"/>
    <w:rsid w:val="007707A6"/>
    <w:rsid w:val="007755C3"/>
    <w:rsid w:val="00780CD7"/>
    <w:rsid w:val="00792825"/>
    <w:rsid w:val="00792AEF"/>
    <w:rsid w:val="007A237E"/>
    <w:rsid w:val="007A3722"/>
    <w:rsid w:val="007A3EFD"/>
    <w:rsid w:val="007B0493"/>
    <w:rsid w:val="007B0E2E"/>
    <w:rsid w:val="007B433B"/>
    <w:rsid w:val="007C5FA5"/>
    <w:rsid w:val="00820FC5"/>
    <w:rsid w:val="008250DC"/>
    <w:rsid w:val="00826959"/>
    <w:rsid w:val="00833257"/>
    <w:rsid w:val="008427E7"/>
    <w:rsid w:val="00844464"/>
    <w:rsid w:val="008533CC"/>
    <w:rsid w:val="008567C8"/>
    <w:rsid w:val="00864F95"/>
    <w:rsid w:val="008705DB"/>
    <w:rsid w:val="008808AA"/>
    <w:rsid w:val="00883BCE"/>
    <w:rsid w:val="00894C94"/>
    <w:rsid w:val="008A2167"/>
    <w:rsid w:val="008A23B3"/>
    <w:rsid w:val="008B62E9"/>
    <w:rsid w:val="008D6083"/>
    <w:rsid w:val="008D740E"/>
    <w:rsid w:val="008D79A8"/>
    <w:rsid w:val="008E7C83"/>
    <w:rsid w:val="008F2A65"/>
    <w:rsid w:val="009156D5"/>
    <w:rsid w:val="00920C61"/>
    <w:rsid w:val="00937F38"/>
    <w:rsid w:val="009520CF"/>
    <w:rsid w:val="00961DE0"/>
    <w:rsid w:val="009623F3"/>
    <w:rsid w:val="00964539"/>
    <w:rsid w:val="009A0577"/>
    <w:rsid w:val="009A3FBE"/>
    <w:rsid w:val="009A43E5"/>
    <w:rsid w:val="009B61A3"/>
    <w:rsid w:val="009D79FB"/>
    <w:rsid w:val="009E4E6F"/>
    <w:rsid w:val="009F1EF0"/>
    <w:rsid w:val="009F63B2"/>
    <w:rsid w:val="00A0136F"/>
    <w:rsid w:val="00A02E89"/>
    <w:rsid w:val="00A10AE8"/>
    <w:rsid w:val="00A246D8"/>
    <w:rsid w:val="00A2582F"/>
    <w:rsid w:val="00A411D1"/>
    <w:rsid w:val="00A41E51"/>
    <w:rsid w:val="00A530B9"/>
    <w:rsid w:val="00A653FE"/>
    <w:rsid w:val="00A75CC7"/>
    <w:rsid w:val="00A811D8"/>
    <w:rsid w:val="00A969A1"/>
    <w:rsid w:val="00AB5BE3"/>
    <w:rsid w:val="00AD31F9"/>
    <w:rsid w:val="00AF4A35"/>
    <w:rsid w:val="00B04180"/>
    <w:rsid w:val="00B05906"/>
    <w:rsid w:val="00B07CF3"/>
    <w:rsid w:val="00B11748"/>
    <w:rsid w:val="00B1334A"/>
    <w:rsid w:val="00B27619"/>
    <w:rsid w:val="00B304A4"/>
    <w:rsid w:val="00B351B2"/>
    <w:rsid w:val="00B43801"/>
    <w:rsid w:val="00B554A0"/>
    <w:rsid w:val="00B64B59"/>
    <w:rsid w:val="00B73CFD"/>
    <w:rsid w:val="00B85561"/>
    <w:rsid w:val="00B86A1D"/>
    <w:rsid w:val="00BC7307"/>
    <w:rsid w:val="00BD20D2"/>
    <w:rsid w:val="00C01115"/>
    <w:rsid w:val="00C029AC"/>
    <w:rsid w:val="00C06B06"/>
    <w:rsid w:val="00C137AD"/>
    <w:rsid w:val="00C17973"/>
    <w:rsid w:val="00C27899"/>
    <w:rsid w:val="00C36006"/>
    <w:rsid w:val="00C4114D"/>
    <w:rsid w:val="00C41B30"/>
    <w:rsid w:val="00C5382C"/>
    <w:rsid w:val="00C602B7"/>
    <w:rsid w:val="00C66B5F"/>
    <w:rsid w:val="00C72A7B"/>
    <w:rsid w:val="00C74C82"/>
    <w:rsid w:val="00C83D65"/>
    <w:rsid w:val="00C86099"/>
    <w:rsid w:val="00C87406"/>
    <w:rsid w:val="00CA42E3"/>
    <w:rsid w:val="00CB11A8"/>
    <w:rsid w:val="00CB59AD"/>
    <w:rsid w:val="00CE0505"/>
    <w:rsid w:val="00CE05ED"/>
    <w:rsid w:val="00CE653D"/>
    <w:rsid w:val="00D0199B"/>
    <w:rsid w:val="00D057B2"/>
    <w:rsid w:val="00D11FF0"/>
    <w:rsid w:val="00D26DAC"/>
    <w:rsid w:val="00D3262F"/>
    <w:rsid w:val="00D3319D"/>
    <w:rsid w:val="00D33893"/>
    <w:rsid w:val="00D40849"/>
    <w:rsid w:val="00D4316A"/>
    <w:rsid w:val="00D6416D"/>
    <w:rsid w:val="00D80B5C"/>
    <w:rsid w:val="00D829FE"/>
    <w:rsid w:val="00DA7154"/>
    <w:rsid w:val="00DB03AA"/>
    <w:rsid w:val="00DC2E06"/>
    <w:rsid w:val="00DC37DE"/>
    <w:rsid w:val="00DC3EC3"/>
    <w:rsid w:val="00DF017A"/>
    <w:rsid w:val="00DF0B01"/>
    <w:rsid w:val="00DF3F98"/>
    <w:rsid w:val="00E00548"/>
    <w:rsid w:val="00E07F0E"/>
    <w:rsid w:val="00E1362D"/>
    <w:rsid w:val="00E1727B"/>
    <w:rsid w:val="00E173CB"/>
    <w:rsid w:val="00E20E09"/>
    <w:rsid w:val="00E215FC"/>
    <w:rsid w:val="00E35A1E"/>
    <w:rsid w:val="00E53ED9"/>
    <w:rsid w:val="00E56C73"/>
    <w:rsid w:val="00E616E9"/>
    <w:rsid w:val="00E63A5F"/>
    <w:rsid w:val="00E64B78"/>
    <w:rsid w:val="00E779FD"/>
    <w:rsid w:val="00E80F46"/>
    <w:rsid w:val="00E82CB3"/>
    <w:rsid w:val="00EA612D"/>
    <w:rsid w:val="00EB231D"/>
    <w:rsid w:val="00EF13BC"/>
    <w:rsid w:val="00EF2854"/>
    <w:rsid w:val="00EF4B68"/>
    <w:rsid w:val="00F1516D"/>
    <w:rsid w:val="00F35460"/>
    <w:rsid w:val="00F401B1"/>
    <w:rsid w:val="00F41E41"/>
    <w:rsid w:val="00F46A6D"/>
    <w:rsid w:val="00F550AE"/>
    <w:rsid w:val="00F60F52"/>
    <w:rsid w:val="00F72541"/>
    <w:rsid w:val="00F72B9D"/>
    <w:rsid w:val="00F755E0"/>
    <w:rsid w:val="00F76314"/>
    <w:rsid w:val="00F8180D"/>
    <w:rsid w:val="00F92885"/>
    <w:rsid w:val="00F93388"/>
    <w:rsid w:val="00F96E8C"/>
    <w:rsid w:val="00FA64EA"/>
    <w:rsid w:val="00FB3565"/>
    <w:rsid w:val="00FB751D"/>
    <w:rsid w:val="00FD36ED"/>
    <w:rsid w:val="00F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C7"/>
  </w:style>
  <w:style w:type="paragraph" w:styleId="Ttulo1">
    <w:name w:val="heading 1"/>
    <w:basedOn w:val="Normal"/>
    <w:next w:val="Normal"/>
    <w:link w:val="Ttulo1Car"/>
    <w:uiPriority w:val="9"/>
    <w:qFormat/>
    <w:rsid w:val="000355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55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55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55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5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55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55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5C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55C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55C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55C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55C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55C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55C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355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355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355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55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355C7"/>
    <w:rPr>
      <w:b/>
      <w:bCs/>
    </w:rPr>
  </w:style>
  <w:style w:type="character" w:styleId="nfasis">
    <w:name w:val="Emphasis"/>
    <w:basedOn w:val="Fuentedeprrafopredeter"/>
    <w:uiPriority w:val="20"/>
    <w:qFormat/>
    <w:rsid w:val="000355C7"/>
    <w:rPr>
      <w:i/>
      <w:iCs/>
    </w:rPr>
  </w:style>
  <w:style w:type="paragraph" w:styleId="Sinespaciado">
    <w:name w:val="No Spacing"/>
    <w:uiPriority w:val="1"/>
    <w:qFormat/>
    <w:rsid w:val="000355C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355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355C7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55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55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355C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355C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355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355C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355C7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355C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B9D"/>
  </w:style>
  <w:style w:type="paragraph" w:styleId="Piedepgina">
    <w:name w:val="footer"/>
    <w:basedOn w:val="Normal"/>
    <w:link w:val="Piedepgina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B9D"/>
  </w:style>
  <w:style w:type="character" w:styleId="Hipervnculo">
    <w:name w:val="Hyperlink"/>
    <w:basedOn w:val="Fuentedeprrafopredeter"/>
    <w:uiPriority w:val="99"/>
    <w:unhideWhenUsed/>
    <w:rsid w:val="00BC730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1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gina12.com.ar/477838-marula-una-coleccion-que-rescata-la-poesia-africana" TargetMode="External"/><Relationship Id="rId13" Type="http://schemas.openxmlformats.org/officeDocument/2006/relationships/hyperlink" Target="https://www.eldiariocba.com.ar/suplementos-especiales/2022/9/2/nordico-se-metio-desde-villa-maria-en-la-industria-del-gin-79511.html" TargetMode="External"/><Relationship Id="rId18" Type="http://schemas.openxmlformats.org/officeDocument/2006/relationships/hyperlink" Target="https://www.radiocanal.com.ar/noticia/comenzo-el-curso-de-ingreso-anticipado-del-cres-para-el-2023-14635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villamariaya.com/mastitis/unvm-graduada-trabaja-terapia-la-mastitis-bovina-n64404" TargetMode="External"/><Relationship Id="rId12" Type="http://schemas.openxmlformats.org/officeDocument/2006/relationships/hyperlink" Target="https://www.villamariaya.com/unvm/unvm-investigadora-seleccionada-biblioteca-del-congreso-n64482" TargetMode="External"/><Relationship Id="rId17" Type="http://schemas.openxmlformats.org/officeDocument/2006/relationships/hyperlink" Target="https://el-periodico.com.ar/educacion/comenzo-el-curso-de-ingreso-anticipado-del-cres-para-el-ciclo-lectivo-2023_a6314ab8fca6cb0e5f78888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avozdesanjusto.com.ar/noticias/articulo/comenzo-en-el-cres-el-curso-de-ingreso-anticipado-para-el-ciclo-lectivo-2023-125687" TargetMode="External"/><Relationship Id="rId20" Type="http://schemas.openxmlformats.org/officeDocument/2006/relationships/hyperlink" Target="https://www.clavesdigital.com.ar/novedad/emprendedores-visitaron-el-parque-industrial-75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ariochaco.com/625731-uncaus-participara-de-una-conferencia-internacional-de-educacion-superior-en-barcelona" TargetMode="External"/><Relationship Id="rId11" Type="http://schemas.openxmlformats.org/officeDocument/2006/relationships/hyperlink" Target="https://villamariavivo.com/en-el-mes-de-aniversario-habra-recorridos-turisticos-por-villa-maria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atauniversitaria.com.ar/curso-de-ingreso-unvm-2023-horarios-disponible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ldiariocba.com.ar/culturales/2022/9/2/unipersonal-de-eliana-rojas-79572.html" TargetMode="External"/><Relationship Id="rId19" Type="http://schemas.openxmlformats.org/officeDocument/2006/relationships/hyperlink" Target="https://www.diariosanfrancisco.com.ar/cres-comenzo-el-curso-de-ingreso-anticipado-para-el-ciclo-lectivo-202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oydia.com.ar/espectaculos/el-colectivo-les-yuyeres-exhibiran-hoy-a-la-tarde-la-obra-tengan-el-patio-regao/" TargetMode="External"/><Relationship Id="rId14" Type="http://schemas.openxmlformats.org/officeDocument/2006/relationships/hyperlink" Target="https://aptus.com.ar/diplomaturas-en-distribucion-desarrollo-de-proyectos-y-gestion-de-empresas-audiovisuale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tornado!</cp:lastModifiedBy>
  <cp:revision>5</cp:revision>
  <cp:lastPrinted>2021-07-05T14:51:00Z</cp:lastPrinted>
  <dcterms:created xsi:type="dcterms:W3CDTF">2022-09-05T12:22:00Z</dcterms:created>
  <dcterms:modified xsi:type="dcterms:W3CDTF">2022-09-05T12:42:00Z</dcterms:modified>
</cp:coreProperties>
</file>